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B5C" w:rsidRPr="00037717" w:rsidRDefault="00DC0B5C" w:rsidP="00037717">
      <w:pPr>
        <w:keepNext/>
        <w:tabs>
          <w:tab w:val="left" w:pos="6521"/>
        </w:tabs>
        <w:ind w:firstLine="709"/>
        <w:jc w:val="right"/>
        <w:rPr>
          <w:rFonts w:ascii="Times New Roman" w:eastAsia="Times New Roman" w:hAnsi="Times New Roman" w:cs="Times New Roman"/>
          <w:b/>
          <w:sz w:val="24"/>
          <w:szCs w:val="24"/>
        </w:rPr>
      </w:pPr>
      <w:r w:rsidRPr="00037717">
        <w:rPr>
          <w:rFonts w:ascii="Times New Roman" w:eastAsia="Times New Roman" w:hAnsi="Times New Roman" w:cs="Times New Roman"/>
          <w:b/>
          <w:sz w:val="24"/>
          <w:szCs w:val="24"/>
        </w:rPr>
        <w:t xml:space="preserve">ПРИЛОЖЕНИЕ </w:t>
      </w:r>
      <w:r w:rsidR="002A33C2" w:rsidRPr="00037717">
        <w:rPr>
          <w:rFonts w:ascii="Times New Roman" w:eastAsia="Times New Roman" w:hAnsi="Times New Roman" w:cs="Times New Roman"/>
          <w:b/>
          <w:sz w:val="24"/>
          <w:szCs w:val="24"/>
        </w:rPr>
        <w:t>4</w:t>
      </w:r>
    </w:p>
    <w:p w:rsidR="0009140C" w:rsidRPr="00037717" w:rsidRDefault="00DC0B5C" w:rsidP="00037717">
      <w:pPr>
        <w:tabs>
          <w:tab w:val="left" w:pos="6521"/>
        </w:tabs>
        <w:jc w:val="right"/>
        <w:rPr>
          <w:rFonts w:ascii="Times New Roman" w:eastAsia="Times New Roman" w:hAnsi="Times New Roman" w:cs="Times New Roman"/>
          <w:b/>
          <w:bCs/>
          <w:kern w:val="32"/>
          <w:sz w:val="24"/>
          <w:szCs w:val="24"/>
          <w:lang/>
        </w:rPr>
      </w:pPr>
      <w:r w:rsidRPr="00037717">
        <w:rPr>
          <w:rFonts w:ascii="Times New Roman" w:eastAsia="Times New Roman" w:hAnsi="Times New Roman" w:cs="Times New Roman"/>
          <w:b/>
          <w:bCs/>
          <w:kern w:val="32"/>
          <w:sz w:val="24"/>
          <w:szCs w:val="24"/>
          <w:lang/>
        </w:rPr>
        <w:t xml:space="preserve">к </w:t>
      </w:r>
      <w:r w:rsidR="0025626A" w:rsidRPr="00037717">
        <w:rPr>
          <w:rFonts w:ascii="Times New Roman" w:eastAsia="Times New Roman" w:hAnsi="Times New Roman" w:cs="Times New Roman"/>
          <w:b/>
          <w:bCs/>
          <w:kern w:val="32"/>
          <w:sz w:val="24"/>
          <w:szCs w:val="24"/>
          <w:lang/>
        </w:rPr>
        <w:t xml:space="preserve"> ОП </w:t>
      </w:r>
      <w:r w:rsidR="0009140C" w:rsidRPr="00037717">
        <w:rPr>
          <w:rFonts w:ascii="Times New Roman" w:eastAsia="Times New Roman" w:hAnsi="Times New Roman" w:cs="Times New Roman"/>
          <w:b/>
          <w:bCs/>
          <w:kern w:val="32"/>
          <w:sz w:val="24"/>
          <w:szCs w:val="24"/>
          <w:lang/>
        </w:rPr>
        <w:t>по профессии</w:t>
      </w:r>
    </w:p>
    <w:p w:rsidR="0009140C" w:rsidRPr="00037717" w:rsidRDefault="0009140C" w:rsidP="00037717">
      <w:pPr>
        <w:tabs>
          <w:tab w:val="left" w:pos="6521"/>
        </w:tabs>
        <w:jc w:val="right"/>
        <w:rPr>
          <w:rFonts w:ascii="Times New Roman" w:eastAsia="Times New Roman" w:hAnsi="Times New Roman" w:cs="Times New Roman"/>
          <w:b/>
          <w:sz w:val="24"/>
          <w:szCs w:val="24"/>
          <w:lang w:eastAsia="ru-RU"/>
        </w:rPr>
      </w:pPr>
      <w:r w:rsidRPr="00037717">
        <w:rPr>
          <w:rFonts w:ascii="Times New Roman" w:eastAsia="Times New Roman" w:hAnsi="Times New Roman" w:cs="Times New Roman"/>
          <w:b/>
          <w:sz w:val="24"/>
          <w:szCs w:val="24"/>
          <w:lang w:eastAsia="ru-RU"/>
        </w:rPr>
        <w:t xml:space="preserve">35.01.19 Мастер садово-паркового и </w:t>
      </w:r>
      <w:r w:rsidRPr="00037717">
        <w:rPr>
          <w:rFonts w:ascii="Times New Roman" w:eastAsia="Times New Roman" w:hAnsi="Times New Roman" w:cs="Times New Roman"/>
          <w:b/>
          <w:sz w:val="24"/>
          <w:szCs w:val="24"/>
          <w:lang w:eastAsia="ru-RU"/>
        </w:rPr>
        <w:br/>
        <w:t>ландшафтного строительства</w:t>
      </w:r>
    </w:p>
    <w:p w:rsidR="00DC0B5C" w:rsidRPr="00037717" w:rsidRDefault="00DC0B5C" w:rsidP="00037717">
      <w:pPr>
        <w:keepNext/>
        <w:tabs>
          <w:tab w:val="left" w:pos="6521"/>
        </w:tabs>
        <w:jc w:val="center"/>
        <w:outlineLvl w:val="0"/>
        <w:rPr>
          <w:rFonts w:ascii="Times New Roman" w:eastAsia="Times New Roman" w:hAnsi="Times New Roman" w:cs="Times New Roman"/>
          <w:b/>
          <w:bCs/>
          <w:kern w:val="32"/>
          <w:sz w:val="24"/>
          <w:szCs w:val="24"/>
          <w:lang/>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25626A" w:rsidP="00037717">
      <w:pPr>
        <w:pStyle w:val="af8"/>
        <w:tabs>
          <w:tab w:val="left" w:pos="6521"/>
        </w:tabs>
        <w:jc w:val="center"/>
        <w:rPr>
          <w:rFonts w:ascii="Times New Roman" w:hAnsi="Times New Roman" w:cs="Times New Roman"/>
          <w:b/>
          <w:bCs/>
          <w:color w:val="auto"/>
          <w:spacing w:val="0"/>
          <w:sz w:val="24"/>
          <w:szCs w:val="24"/>
        </w:rPr>
      </w:pPr>
      <w:bookmarkStart w:id="0" w:name="_Toc128991807"/>
      <w:r w:rsidRPr="00037717">
        <w:rPr>
          <w:rFonts w:ascii="Times New Roman" w:hAnsi="Times New Roman" w:cs="Times New Roman"/>
          <w:b/>
          <w:bCs/>
          <w:color w:val="auto"/>
          <w:spacing w:val="0"/>
          <w:sz w:val="24"/>
          <w:szCs w:val="24"/>
        </w:rPr>
        <w:t xml:space="preserve">РАБОЧАЯ </w:t>
      </w:r>
      <w:r w:rsidR="00DD47A1" w:rsidRPr="00037717">
        <w:rPr>
          <w:rFonts w:ascii="Times New Roman" w:hAnsi="Times New Roman" w:cs="Times New Roman"/>
          <w:b/>
          <w:bCs/>
          <w:color w:val="auto"/>
          <w:spacing w:val="0"/>
          <w:sz w:val="24"/>
          <w:szCs w:val="24"/>
        </w:rPr>
        <w:t xml:space="preserve"> ПРОГРАММА </w:t>
      </w:r>
      <w:bookmarkEnd w:id="0"/>
      <w:r w:rsidR="000E138D" w:rsidRPr="00037717">
        <w:rPr>
          <w:rFonts w:ascii="Times New Roman" w:hAnsi="Times New Roman" w:cs="Times New Roman"/>
          <w:b/>
          <w:bCs/>
          <w:color w:val="auto"/>
          <w:spacing w:val="0"/>
          <w:sz w:val="24"/>
          <w:szCs w:val="24"/>
        </w:rPr>
        <w:br/>
      </w:r>
      <w:r w:rsidR="00DD47A1" w:rsidRPr="00037717">
        <w:rPr>
          <w:rFonts w:ascii="Times New Roman" w:hAnsi="Times New Roman" w:cs="Times New Roman"/>
          <w:b/>
          <w:bCs/>
          <w:color w:val="auto"/>
          <w:spacing w:val="0"/>
          <w:sz w:val="24"/>
          <w:szCs w:val="24"/>
        </w:rPr>
        <w:t>ГОСУДАРСТВЕННОЙ ИТОГОВОЙ АТТЕСТАЦИИ</w:t>
      </w: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i/>
          <w:sz w:val="24"/>
          <w:szCs w:val="24"/>
        </w:rPr>
      </w:pPr>
    </w:p>
    <w:p w:rsidR="00DD47A1" w:rsidRPr="00037717" w:rsidRDefault="00DD47A1" w:rsidP="00037717">
      <w:pPr>
        <w:tabs>
          <w:tab w:val="left" w:pos="6521"/>
        </w:tabs>
        <w:jc w:val="center"/>
        <w:rPr>
          <w:rFonts w:ascii="Times New Roman" w:hAnsi="Times New Roman" w:cs="Times New Roman"/>
          <w:b/>
          <w:sz w:val="24"/>
          <w:szCs w:val="24"/>
        </w:rPr>
      </w:pPr>
      <w:r w:rsidRPr="00037717">
        <w:rPr>
          <w:rFonts w:ascii="Times New Roman" w:hAnsi="Times New Roman" w:cs="Times New Roman"/>
          <w:b/>
          <w:bCs/>
          <w:sz w:val="24"/>
          <w:szCs w:val="24"/>
        </w:rPr>
        <w:t>20</w:t>
      </w:r>
      <w:r w:rsidR="0009140C" w:rsidRPr="00037717">
        <w:rPr>
          <w:rFonts w:ascii="Times New Roman" w:hAnsi="Times New Roman" w:cs="Times New Roman"/>
          <w:b/>
          <w:bCs/>
          <w:sz w:val="24"/>
          <w:szCs w:val="24"/>
        </w:rPr>
        <w:t>24</w:t>
      </w:r>
      <w:r w:rsidRPr="00037717">
        <w:rPr>
          <w:rFonts w:ascii="Times New Roman" w:hAnsi="Times New Roman" w:cs="Times New Roman"/>
          <w:b/>
          <w:bCs/>
          <w:sz w:val="24"/>
          <w:szCs w:val="24"/>
        </w:rPr>
        <w:t xml:space="preserve"> г.</w:t>
      </w:r>
    </w:p>
    <w:p w:rsidR="00DD47A1" w:rsidRPr="00037717" w:rsidRDefault="00DD47A1" w:rsidP="00037717">
      <w:pPr>
        <w:tabs>
          <w:tab w:val="left" w:pos="6521"/>
        </w:tabs>
        <w:jc w:val="center"/>
        <w:rPr>
          <w:rFonts w:ascii="Times New Roman" w:eastAsia="Times New Roman" w:hAnsi="Times New Roman" w:cs="Times New Roman"/>
          <w:b/>
          <w:sz w:val="24"/>
          <w:szCs w:val="24"/>
          <w:vertAlign w:val="superscript"/>
          <w:lang w:eastAsia="zh-CN"/>
        </w:rPr>
      </w:pPr>
      <w:r w:rsidRPr="00037717">
        <w:rPr>
          <w:rFonts w:ascii="Times New Roman" w:eastAsia="Times New Roman" w:hAnsi="Times New Roman" w:cs="Times New Roman"/>
          <w:b/>
          <w:sz w:val="24"/>
          <w:szCs w:val="24"/>
          <w:vertAlign w:val="superscript"/>
          <w:lang w:eastAsia="zh-CN"/>
        </w:rPr>
        <w:br w:type="page"/>
      </w:r>
    </w:p>
    <w:p w:rsidR="0013234A" w:rsidRPr="00037717" w:rsidRDefault="008C4F91" w:rsidP="00037717">
      <w:pPr>
        <w:tabs>
          <w:tab w:val="left" w:pos="6521"/>
        </w:tabs>
        <w:jc w:val="both"/>
        <w:rPr>
          <w:rFonts w:ascii="Times New Roman" w:eastAsia="Times New Roman" w:hAnsi="Times New Roman" w:cs="Times New Roman"/>
          <w:b/>
          <w:bCs/>
          <w:sz w:val="24"/>
          <w:szCs w:val="24"/>
          <w:lang w:eastAsia="zh-CN"/>
        </w:rPr>
      </w:pPr>
      <w:r w:rsidRPr="00037717">
        <w:rPr>
          <w:rFonts w:ascii="Times New Roman" w:eastAsia="Times New Roman" w:hAnsi="Times New Roman" w:cs="Times New Roman"/>
          <w:b/>
          <w:bCs/>
          <w:sz w:val="24"/>
          <w:szCs w:val="24"/>
          <w:lang w:eastAsia="zh-CN"/>
        </w:rPr>
        <w:lastRenderedPageBreak/>
        <w:t>СОДЕРЖАНИЕ</w:t>
      </w:r>
    </w:p>
    <w:p w:rsidR="008C4F91" w:rsidRPr="00037717" w:rsidRDefault="008C4F91" w:rsidP="00037717">
      <w:pPr>
        <w:tabs>
          <w:tab w:val="left" w:pos="6521"/>
        </w:tabs>
        <w:jc w:val="both"/>
        <w:rPr>
          <w:rFonts w:ascii="Times New Roman" w:eastAsia="Times New Roman" w:hAnsi="Times New Roman" w:cs="Times New Roman"/>
          <w:b/>
          <w:bCs/>
          <w:sz w:val="24"/>
          <w:szCs w:val="24"/>
          <w:lang w:eastAsia="zh-CN"/>
        </w:rPr>
      </w:pPr>
    </w:p>
    <w:p w:rsidR="00F041F6" w:rsidRPr="00037717" w:rsidRDefault="00FE531A" w:rsidP="00037717">
      <w:pPr>
        <w:pStyle w:val="14"/>
        <w:tabs>
          <w:tab w:val="left" w:pos="6521"/>
        </w:tabs>
        <w:jc w:val="both"/>
        <w:rPr>
          <w:rFonts w:eastAsiaTheme="minorEastAsia"/>
          <w:b w:val="0"/>
          <w:bCs w:val="0"/>
          <w:sz w:val="24"/>
          <w:szCs w:val="24"/>
          <w:lang w:eastAsia="ru-RU"/>
        </w:rPr>
      </w:pPr>
      <w:r w:rsidRPr="00037717">
        <w:rPr>
          <w:rFonts w:eastAsia="Times New Roman"/>
          <w:b w:val="0"/>
          <w:bCs w:val="0"/>
          <w:sz w:val="24"/>
          <w:szCs w:val="24"/>
          <w:lang w:eastAsia="zh-CN"/>
        </w:rPr>
        <w:fldChar w:fldCharType="begin"/>
      </w:r>
      <w:r w:rsidR="0013234A" w:rsidRPr="00037717">
        <w:rPr>
          <w:rFonts w:eastAsia="Times New Roman"/>
          <w:b w:val="0"/>
          <w:bCs w:val="0"/>
          <w:sz w:val="24"/>
          <w:szCs w:val="24"/>
          <w:lang w:eastAsia="zh-CN"/>
        </w:rPr>
        <w:instrText xml:space="preserve"> TOC \o "1-3" \t "Абзац списка;1" </w:instrText>
      </w:r>
      <w:r w:rsidRPr="00037717">
        <w:rPr>
          <w:rFonts w:eastAsia="Times New Roman"/>
          <w:b w:val="0"/>
          <w:bCs w:val="0"/>
          <w:sz w:val="24"/>
          <w:szCs w:val="24"/>
          <w:lang w:eastAsia="zh-CN"/>
        </w:rPr>
        <w:fldChar w:fldCharType="separate"/>
      </w:r>
      <w:r w:rsidR="00F041F6" w:rsidRPr="00037717">
        <w:rPr>
          <w:rFonts w:eastAsia="Times New Roman"/>
          <w:sz w:val="24"/>
          <w:szCs w:val="24"/>
          <w:lang w:eastAsia="zh-CN"/>
        </w:rPr>
        <w:t>Общие положения</w:t>
      </w:r>
      <w:r w:rsidR="00F041F6" w:rsidRPr="00037717">
        <w:rPr>
          <w:sz w:val="24"/>
          <w:szCs w:val="24"/>
        </w:rPr>
        <w:tab/>
      </w:r>
      <w:r w:rsidR="003C452F">
        <w:rPr>
          <w:sz w:val="24"/>
          <w:szCs w:val="24"/>
        </w:rPr>
        <w:t xml:space="preserve">                                            </w:t>
      </w:r>
      <w:r w:rsidRPr="00037717">
        <w:rPr>
          <w:sz w:val="24"/>
          <w:szCs w:val="24"/>
        </w:rPr>
        <w:fldChar w:fldCharType="begin"/>
      </w:r>
      <w:r w:rsidR="00F041F6" w:rsidRPr="00037717">
        <w:rPr>
          <w:sz w:val="24"/>
          <w:szCs w:val="24"/>
        </w:rPr>
        <w:instrText xml:space="preserve"> PAGEREF _Toc156565549 \h </w:instrText>
      </w:r>
      <w:r w:rsidRPr="00037717">
        <w:rPr>
          <w:sz w:val="24"/>
          <w:szCs w:val="24"/>
        </w:rPr>
      </w:r>
      <w:r w:rsidRPr="00037717">
        <w:rPr>
          <w:sz w:val="24"/>
          <w:szCs w:val="24"/>
        </w:rPr>
        <w:fldChar w:fldCharType="separate"/>
      </w:r>
      <w:r w:rsidR="003D3735" w:rsidRPr="00037717">
        <w:rPr>
          <w:sz w:val="24"/>
          <w:szCs w:val="24"/>
        </w:rPr>
        <w:t>3</w:t>
      </w:r>
      <w:r w:rsidRPr="00037717">
        <w:rPr>
          <w:sz w:val="24"/>
          <w:szCs w:val="24"/>
        </w:rPr>
        <w:fldChar w:fldCharType="end"/>
      </w:r>
    </w:p>
    <w:p w:rsidR="00F041F6" w:rsidRPr="00037717" w:rsidRDefault="00F041F6" w:rsidP="00037717">
      <w:pPr>
        <w:pStyle w:val="14"/>
        <w:tabs>
          <w:tab w:val="left" w:pos="6521"/>
        </w:tabs>
        <w:jc w:val="both"/>
        <w:rPr>
          <w:rFonts w:eastAsiaTheme="minorEastAsia"/>
          <w:b w:val="0"/>
          <w:bCs w:val="0"/>
          <w:sz w:val="24"/>
          <w:szCs w:val="24"/>
          <w:lang w:eastAsia="ru-RU"/>
        </w:rPr>
      </w:pPr>
      <w:r w:rsidRPr="00037717">
        <w:rPr>
          <w:rFonts w:eastAsia="Times New Roman"/>
          <w:sz w:val="24"/>
          <w:szCs w:val="24"/>
          <w:lang w:eastAsia="zh-CN"/>
        </w:rPr>
        <w:t>Примерные требования к проведению демонстрационного экзамена</w:t>
      </w:r>
      <w:r w:rsidRPr="00037717">
        <w:rPr>
          <w:sz w:val="24"/>
          <w:szCs w:val="24"/>
        </w:rPr>
        <w:tab/>
      </w:r>
      <w:r w:rsidR="00FE531A" w:rsidRPr="00037717">
        <w:rPr>
          <w:sz w:val="24"/>
          <w:szCs w:val="24"/>
        </w:rPr>
        <w:fldChar w:fldCharType="begin"/>
      </w:r>
      <w:r w:rsidRPr="00037717">
        <w:rPr>
          <w:sz w:val="24"/>
          <w:szCs w:val="24"/>
        </w:rPr>
        <w:instrText xml:space="preserve"> PAGEREF _Toc156565551 \h </w:instrText>
      </w:r>
      <w:r w:rsidR="00FE531A" w:rsidRPr="00037717">
        <w:rPr>
          <w:sz w:val="24"/>
          <w:szCs w:val="24"/>
        </w:rPr>
      </w:r>
      <w:r w:rsidR="00FE531A" w:rsidRPr="00037717">
        <w:rPr>
          <w:sz w:val="24"/>
          <w:szCs w:val="24"/>
        </w:rPr>
        <w:fldChar w:fldCharType="separate"/>
      </w:r>
      <w:r w:rsidR="003D3735" w:rsidRPr="00037717">
        <w:rPr>
          <w:sz w:val="24"/>
          <w:szCs w:val="24"/>
        </w:rPr>
        <w:t>6</w:t>
      </w:r>
      <w:r w:rsidR="00FE531A" w:rsidRPr="00037717">
        <w:rPr>
          <w:sz w:val="24"/>
          <w:szCs w:val="24"/>
        </w:rPr>
        <w:fldChar w:fldCharType="end"/>
      </w:r>
    </w:p>
    <w:p w:rsidR="0013234A" w:rsidRPr="00037717" w:rsidRDefault="00FE531A" w:rsidP="00037717">
      <w:pPr>
        <w:tabs>
          <w:tab w:val="left" w:pos="6521"/>
        </w:tabs>
        <w:jc w:val="both"/>
        <w:rPr>
          <w:rFonts w:ascii="Times New Roman" w:eastAsia="Times New Roman" w:hAnsi="Times New Roman" w:cs="Times New Roman"/>
          <w:b/>
          <w:bCs/>
          <w:sz w:val="24"/>
          <w:szCs w:val="24"/>
          <w:lang w:eastAsia="zh-CN"/>
        </w:rPr>
      </w:pPr>
      <w:r w:rsidRPr="00037717">
        <w:rPr>
          <w:rFonts w:ascii="Times New Roman" w:eastAsia="Times New Roman" w:hAnsi="Times New Roman" w:cs="Times New Roman"/>
          <w:b/>
          <w:bCs/>
          <w:sz w:val="24"/>
          <w:szCs w:val="24"/>
          <w:lang w:eastAsia="zh-CN"/>
        </w:rPr>
        <w:fldChar w:fldCharType="end"/>
      </w:r>
    </w:p>
    <w:p w:rsidR="0013234A" w:rsidRPr="00037717" w:rsidRDefault="0013234A" w:rsidP="00037717">
      <w:pPr>
        <w:tabs>
          <w:tab w:val="left" w:pos="6521"/>
        </w:tabs>
        <w:jc w:val="both"/>
        <w:rPr>
          <w:rFonts w:ascii="Times New Roman" w:eastAsia="Times New Roman" w:hAnsi="Times New Roman" w:cs="Times New Roman"/>
          <w:b/>
          <w:bCs/>
          <w:sz w:val="24"/>
          <w:szCs w:val="24"/>
          <w:lang w:eastAsia="zh-CN"/>
        </w:rPr>
      </w:pPr>
      <w:r w:rsidRPr="00037717">
        <w:rPr>
          <w:rFonts w:ascii="Times New Roman" w:eastAsia="Times New Roman" w:hAnsi="Times New Roman" w:cs="Times New Roman"/>
          <w:b/>
          <w:bCs/>
          <w:sz w:val="24"/>
          <w:szCs w:val="24"/>
          <w:lang w:eastAsia="zh-CN"/>
        </w:rPr>
        <w:br w:type="page"/>
      </w:r>
    </w:p>
    <w:p w:rsidR="00C07FB3" w:rsidRDefault="00C07FB3" w:rsidP="00037717">
      <w:pPr>
        <w:pStyle w:val="a4"/>
        <w:tabs>
          <w:tab w:val="left" w:pos="6521"/>
        </w:tabs>
        <w:suppressAutoHyphens/>
        <w:spacing w:line="276" w:lineRule="auto"/>
        <w:ind w:left="0" w:firstLine="709"/>
        <w:jc w:val="center"/>
        <w:rPr>
          <w:rFonts w:ascii="Times New Roman" w:eastAsia="Times New Roman" w:hAnsi="Times New Roman" w:cs="Times New Roman"/>
          <w:b/>
          <w:bCs/>
          <w:sz w:val="24"/>
          <w:szCs w:val="24"/>
          <w:lang w:eastAsia="zh-CN"/>
        </w:rPr>
      </w:pPr>
      <w:bookmarkStart w:id="1" w:name="_Toc156565549"/>
      <w:r w:rsidRPr="00037717">
        <w:rPr>
          <w:rFonts w:ascii="Times New Roman" w:eastAsia="Times New Roman" w:hAnsi="Times New Roman" w:cs="Times New Roman"/>
          <w:b/>
          <w:bCs/>
          <w:sz w:val="24"/>
          <w:szCs w:val="24"/>
          <w:lang w:eastAsia="zh-CN"/>
        </w:rPr>
        <w:t xml:space="preserve">Общие </w:t>
      </w:r>
      <w:r w:rsidR="00D13E2F" w:rsidRPr="00037717">
        <w:rPr>
          <w:rFonts w:ascii="Times New Roman" w:eastAsia="Times New Roman" w:hAnsi="Times New Roman" w:cs="Times New Roman"/>
          <w:b/>
          <w:bCs/>
          <w:sz w:val="24"/>
          <w:szCs w:val="24"/>
          <w:lang w:eastAsia="zh-CN"/>
        </w:rPr>
        <w:t>положения</w:t>
      </w:r>
      <w:bookmarkEnd w:id="1"/>
    </w:p>
    <w:p w:rsidR="00037717" w:rsidRPr="00037717" w:rsidRDefault="00037717" w:rsidP="00037717">
      <w:pPr>
        <w:pStyle w:val="a4"/>
        <w:tabs>
          <w:tab w:val="left" w:pos="6521"/>
        </w:tabs>
        <w:suppressAutoHyphens/>
        <w:spacing w:line="276" w:lineRule="auto"/>
        <w:ind w:left="0" w:firstLine="709"/>
        <w:jc w:val="both"/>
        <w:rPr>
          <w:rFonts w:ascii="Times New Roman" w:eastAsia="Times New Roman" w:hAnsi="Times New Roman" w:cs="Times New Roman"/>
          <w:b/>
          <w:bCs/>
          <w:sz w:val="24"/>
          <w:szCs w:val="24"/>
          <w:lang w:eastAsia="zh-CN"/>
        </w:rPr>
      </w:pPr>
    </w:p>
    <w:p w:rsidR="00E351CC" w:rsidRPr="00037717" w:rsidRDefault="0025626A" w:rsidP="00037717">
      <w:pPr>
        <w:pStyle w:val="af4"/>
        <w:tabs>
          <w:tab w:val="left" w:pos="6521"/>
        </w:tabs>
        <w:spacing w:before="0" w:after="0" w:line="276" w:lineRule="auto"/>
        <w:ind w:firstLine="709"/>
        <w:rPr>
          <w:szCs w:val="24"/>
        </w:rPr>
      </w:pPr>
      <w:r w:rsidRPr="00037717">
        <w:rPr>
          <w:szCs w:val="24"/>
        </w:rPr>
        <w:t xml:space="preserve">Рабочая </w:t>
      </w:r>
      <w:r w:rsidR="00E351CC" w:rsidRPr="00037717">
        <w:rPr>
          <w:szCs w:val="24"/>
        </w:rPr>
        <w:t>программа государственной итоговой аттестации (далее –</w:t>
      </w:r>
      <w:r w:rsidRPr="00037717">
        <w:rPr>
          <w:szCs w:val="24"/>
        </w:rPr>
        <w:t xml:space="preserve"> </w:t>
      </w:r>
      <w:r w:rsidR="00E351CC" w:rsidRPr="00037717">
        <w:rPr>
          <w:szCs w:val="24"/>
        </w:rPr>
        <w:t xml:space="preserve">программа ГИА) выпускников </w:t>
      </w:r>
      <w:r w:rsidR="0009140C" w:rsidRPr="00037717">
        <w:rPr>
          <w:szCs w:val="24"/>
        </w:rPr>
        <w:t>по профессии 35.01.19 Мастер садово-паркового и ландшафтного строительства</w:t>
      </w:r>
      <w:r w:rsidRPr="00037717">
        <w:rPr>
          <w:szCs w:val="24"/>
        </w:rPr>
        <w:t xml:space="preserve"> </w:t>
      </w:r>
      <w:r w:rsidR="00E351CC" w:rsidRPr="00037717">
        <w:rPr>
          <w:szCs w:val="24"/>
        </w:rPr>
        <w:t xml:space="preserve">разработана в соответствии с Законом Российской Федерации от 29.12.2012 г. № 273-ФЗ «Об образовании в Российской Федерации», </w:t>
      </w:r>
      <w:bookmarkStart w:id="2" w:name="_Hlk156559699"/>
      <w:r w:rsidR="00E351CC" w:rsidRPr="00037717">
        <w:rPr>
          <w:bCs/>
          <w:szCs w:val="24"/>
        </w:rPr>
        <w:t>Приказом</w:t>
      </w:r>
      <w:r w:rsidRPr="00037717">
        <w:rPr>
          <w:bCs/>
          <w:szCs w:val="24"/>
        </w:rPr>
        <w:t xml:space="preserve"> </w:t>
      </w:r>
      <w:r w:rsidR="00E351CC" w:rsidRPr="00037717">
        <w:rPr>
          <w:bCs/>
          <w:szCs w:val="24"/>
        </w:rPr>
        <w:t xml:space="preserve">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2"/>
      <w:r w:rsidR="00E351CC" w:rsidRPr="00037717">
        <w:rPr>
          <w:szCs w:val="24"/>
        </w:rPr>
        <w:t xml:space="preserve">ФГОС СПО </w:t>
      </w:r>
      <w:r w:rsidR="0009140C" w:rsidRPr="00037717">
        <w:rPr>
          <w:bCs/>
          <w:color w:val="000000" w:themeColor="text1"/>
          <w:szCs w:val="24"/>
        </w:rPr>
        <w:t xml:space="preserve">по </w:t>
      </w:r>
      <w:r w:rsidR="0009140C" w:rsidRPr="00037717">
        <w:rPr>
          <w:bCs/>
          <w:iCs/>
          <w:color w:val="000000" w:themeColor="text1"/>
          <w:szCs w:val="24"/>
        </w:rPr>
        <w:t xml:space="preserve">профессии </w:t>
      </w:r>
      <w:r w:rsidR="0009140C" w:rsidRPr="00037717">
        <w:rPr>
          <w:bCs/>
          <w:color w:val="000000" w:themeColor="text1"/>
          <w:szCs w:val="24"/>
        </w:rPr>
        <w:t>35.01.19 Мастер садово-паркового и ландшафтного строительства</w:t>
      </w:r>
      <w:r w:rsidR="00E351CC" w:rsidRPr="00037717">
        <w:rPr>
          <w:szCs w:val="24"/>
        </w:rPr>
        <w:t>, и определяет совокупность требований к е</w:t>
      </w:r>
      <w:r w:rsidR="006E2DA7" w:rsidRPr="00037717">
        <w:rPr>
          <w:szCs w:val="24"/>
        </w:rPr>
        <w:t>е</w:t>
      </w:r>
      <w:r w:rsidR="00E351CC" w:rsidRPr="00037717">
        <w:rPr>
          <w:szCs w:val="24"/>
        </w:rPr>
        <w:t xml:space="preserve"> организации и проведению.</w:t>
      </w:r>
    </w:p>
    <w:p w:rsidR="00E351CC" w:rsidRPr="00037717" w:rsidRDefault="00E351CC" w:rsidP="00037717">
      <w:pPr>
        <w:pStyle w:val="af4"/>
        <w:tabs>
          <w:tab w:val="left" w:pos="6521"/>
        </w:tabs>
        <w:spacing w:before="0" w:after="0" w:line="276" w:lineRule="auto"/>
        <w:ind w:firstLine="709"/>
        <w:rPr>
          <w:szCs w:val="24"/>
        </w:rPr>
      </w:pPr>
      <w:r w:rsidRPr="00037717">
        <w:rPr>
          <w:szCs w:val="24"/>
        </w:rPr>
        <w:t>Цель государственной итоговой аттестации – установление соответствия</w:t>
      </w:r>
      <w:r w:rsidR="00580A60" w:rsidRPr="00037717">
        <w:rPr>
          <w:szCs w:val="24"/>
        </w:rPr>
        <w:t xml:space="preserve"> результатов освоения обучающимися образовательной программы </w:t>
      </w:r>
      <w:r w:rsidR="0009140C" w:rsidRPr="00037717">
        <w:rPr>
          <w:bCs/>
          <w:color w:val="000000" w:themeColor="text1"/>
          <w:szCs w:val="24"/>
        </w:rPr>
        <w:t xml:space="preserve">по </w:t>
      </w:r>
      <w:r w:rsidR="0009140C" w:rsidRPr="00037717">
        <w:rPr>
          <w:bCs/>
          <w:iCs/>
          <w:color w:val="000000" w:themeColor="text1"/>
          <w:szCs w:val="24"/>
        </w:rPr>
        <w:t xml:space="preserve">профессии </w:t>
      </w:r>
      <w:r w:rsidR="0009140C" w:rsidRPr="00037717">
        <w:rPr>
          <w:bCs/>
          <w:color w:val="000000" w:themeColor="text1"/>
          <w:szCs w:val="24"/>
        </w:rPr>
        <w:t>35.01.19 Мастер садово-паркового и ландшафтного строительства</w:t>
      </w:r>
      <w:r w:rsidR="0025626A" w:rsidRPr="00037717">
        <w:rPr>
          <w:bCs/>
          <w:color w:val="000000" w:themeColor="text1"/>
          <w:szCs w:val="24"/>
        </w:rPr>
        <w:t xml:space="preserve"> </w:t>
      </w:r>
      <w:r w:rsidR="00580A60" w:rsidRPr="00037717">
        <w:rPr>
          <w:szCs w:val="24"/>
        </w:rPr>
        <w:t>соответствующим требованиям ФГОС СПО</w:t>
      </w:r>
      <w:r w:rsidRPr="00037717">
        <w:rPr>
          <w:szCs w:val="24"/>
        </w:rPr>
        <w:t xml:space="preserve"> с учетом требований регионального рынка труда, их готовность и способность решать профессиональные задачи. </w:t>
      </w:r>
    </w:p>
    <w:p w:rsidR="001E637C" w:rsidRPr="00037717" w:rsidRDefault="001E637C" w:rsidP="00037717">
      <w:pPr>
        <w:pStyle w:val="af4"/>
        <w:tabs>
          <w:tab w:val="left" w:pos="6521"/>
        </w:tabs>
        <w:spacing w:before="0" w:after="0" w:line="276" w:lineRule="auto"/>
        <w:ind w:firstLine="709"/>
        <w:rPr>
          <w:szCs w:val="24"/>
        </w:rPr>
      </w:pPr>
      <w:r w:rsidRPr="00037717">
        <w:rPr>
          <w:szCs w:val="24"/>
        </w:rPr>
        <w:t>Задачи государственной итоговой аттестации:</w:t>
      </w:r>
    </w:p>
    <w:p w:rsidR="001E637C" w:rsidRPr="00037717" w:rsidRDefault="001E637C" w:rsidP="00037717">
      <w:pPr>
        <w:pStyle w:val="af4"/>
        <w:tabs>
          <w:tab w:val="left" w:pos="6521"/>
        </w:tabs>
        <w:spacing w:before="0" w:after="0" w:line="276" w:lineRule="auto"/>
        <w:ind w:firstLine="709"/>
        <w:rPr>
          <w:szCs w:val="24"/>
        </w:rPr>
      </w:pPr>
      <w:r w:rsidRPr="00037717">
        <w:rPr>
          <w:szCs w:val="24"/>
        </w:rPr>
        <w:t>– определение соответствия навыков, умений и знаний выпускников современным требованиям рынка труда, квалификационным требованиям</w:t>
      </w:r>
      <w:r w:rsidR="00580A60" w:rsidRPr="00037717">
        <w:rPr>
          <w:szCs w:val="24"/>
        </w:rPr>
        <w:t xml:space="preserve"> ФГОС СПО и</w:t>
      </w:r>
      <w:r w:rsidRPr="00037717">
        <w:rPr>
          <w:szCs w:val="24"/>
        </w:rPr>
        <w:t xml:space="preserve"> регионального рынка труда;</w:t>
      </w:r>
    </w:p>
    <w:p w:rsidR="001E637C" w:rsidRPr="00037717" w:rsidRDefault="001E637C" w:rsidP="00037717">
      <w:pPr>
        <w:pStyle w:val="af4"/>
        <w:tabs>
          <w:tab w:val="left" w:pos="6521"/>
        </w:tabs>
        <w:spacing w:before="0" w:after="0" w:line="276" w:lineRule="auto"/>
        <w:ind w:firstLine="709"/>
        <w:rPr>
          <w:szCs w:val="24"/>
        </w:rPr>
      </w:pPr>
      <w:r w:rsidRPr="00037717">
        <w:rPr>
          <w:szCs w:val="24"/>
        </w:rPr>
        <w:t xml:space="preserve">– определение степени сформированности профессиональных компетенций, </w:t>
      </w:r>
      <w:r w:rsidR="00580A60" w:rsidRPr="00037717">
        <w:rPr>
          <w:szCs w:val="24"/>
        </w:rPr>
        <w:t>личностных качеств, соответствующих ФГОС СПО и</w:t>
      </w:r>
      <w:r w:rsidRPr="00037717">
        <w:rPr>
          <w:szCs w:val="24"/>
        </w:rPr>
        <w:t xml:space="preserve"> наиболее востребованных на рынке труда.</w:t>
      </w:r>
    </w:p>
    <w:p w:rsidR="001E637C" w:rsidRPr="00037717" w:rsidRDefault="001E637C" w:rsidP="00037717">
      <w:pPr>
        <w:pStyle w:val="af4"/>
        <w:tabs>
          <w:tab w:val="left" w:pos="6521"/>
        </w:tabs>
        <w:spacing w:before="0" w:after="0" w:line="276" w:lineRule="auto"/>
        <w:ind w:firstLine="709"/>
        <w:rPr>
          <w:szCs w:val="24"/>
        </w:rPr>
      </w:pPr>
      <w:r w:rsidRPr="00037717">
        <w:rPr>
          <w:szCs w:val="24"/>
        </w:rPr>
        <w:t xml:space="preserve">По результатам ГИА выпускнику </w:t>
      </w:r>
      <w:r w:rsidR="0009140C" w:rsidRPr="00037717">
        <w:rPr>
          <w:bCs/>
          <w:szCs w:val="24"/>
        </w:rPr>
        <w:t xml:space="preserve">по </w:t>
      </w:r>
      <w:r w:rsidR="0009140C" w:rsidRPr="00037717">
        <w:rPr>
          <w:bCs/>
          <w:iCs/>
          <w:szCs w:val="24"/>
        </w:rPr>
        <w:t xml:space="preserve">профессии </w:t>
      </w:r>
      <w:r w:rsidR="0009140C" w:rsidRPr="00037717">
        <w:rPr>
          <w:bCs/>
          <w:szCs w:val="24"/>
        </w:rPr>
        <w:t>35.01.19 Мастер садово-паркового и ландшафтного строительства</w:t>
      </w:r>
      <w:r w:rsidRPr="00037717">
        <w:rPr>
          <w:szCs w:val="24"/>
        </w:rPr>
        <w:t xml:space="preserve"> присваивается квалификация: </w:t>
      </w:r>
      <w:r w:rsidR="0009140C" w:rsidRPr="00037717">
        <w:rPr>
          <w:bCs/>
          <w:iCs/>
          <w:szCs w:val="24"/>
        </w:rPr>
        <w:t>мастер садово-паркового и ландшафтного строительства</w:t>
      </w:r>
      <w:r w:rsidRPr="00037717">
        <w:rPr>
          <w:iCs/>
          <w:szCs w:val="24"/>
        </w:rPr>
        <w:t>.</w:t>
      </w:r>
    </w:p>
    <w:p w:rsidR="001E637C" w:rsidRPr="00037717" w:rsidRDefault="0025626A" w:rsidP="00037717">
      <w:pPr>
        <w:pStyle w:val="af4"/>
        <w:tabs>
          <w:tab w:val="left" w:pos="6521"/>
        </w:tabs>
        <w:spacing w:before="0" w:after="0" w:line="276" w:lineRule="auto"/>
        <w:ind w:firstLine="709"/>
        <w:rPr>
          <w:iCs/>
          <w:szCs w:val="24"/>
        </w:rPr>
      </w:pPr>
      <w:r w:rsidRPr="00037717">
        <w:rPr>
          <w:szCs w:val="24"/>
        </w:rPr>
        <w:t>П</w:t>
      </w:r>
      <w:r w:rsidR="00E351CC" w:rsidRPr="00037717">
        <w:rPr>
          <w:szCs w:val="24"/>
        </w:rPr>
        <w:t xml:space="preserve">рограмма ГИА является частью основной </w:t>
      </w:r>
      <w:r w:rsidRPr="00037717">
        <w:rPr>
          <w:szCs w:val="24"/>
        </w:rPr>
        <w:t xml:space="preserve">образовательной программы </w:t>
      </w:r>
      <w:r w:rsidR="00E351CC" w:rsidRPr="00037717">
        <w:rPr>
          <w:szCs w:val="24"/>
        </w:rPr>
        <w:t xml:space="preserve"> по программе подготовки </w:t>
      </w:r>
      <w:r w:rsidR="00E351CC" w:rsidRPr="00037717">
        <w:rPr>
          <w:iCs/>
          <w:szCs w:val="24"/>
        </w:rPr>
        <w:t xml:space="preserve">квалифицированных рабочих, служащих </w:t>
      </w:r>
      <w:r w:rsidR="00E351CC" w:rsidRPr="00037717">
        <w:rPr>
          <w:szCs w:val="24"/>
        </w:rPr>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E351CC" w:rsidRPr="00037717">
        <w:rPr>
          <w:iCs/>
          <w:szCs w:val="24"/>
        </w:rPr>
        <w:t>профессии</w:t>
      </w:r>
      <w:r w:rsidR="0009140C" w:rsidRPr="00037717">
        <w:rPr>
          <w:iCs/>
          <w:szCs w:val="24"/>
        </w:rPr>
        <w:t>.</w:t>
      </w:r>
    </w:p>
    <w:p w:rsidR="00C07FB3" w:rsidRPr="00037717" w:rsidRDefault="00C07FB3" w:rsidP="00037717">
      <w:pPr>
        <w:pStyle w:val="af4"/>
        <w:tabs>
          <w:tab w:val="left" w:pos="6521"/>
        </w:tabs>
        <w:spacing w:before="0" w:after="0" w:line="276" w:lineRule="auto"/>
        <w:ind w:firstLine="709"/>
        <w:rPr>
          <w:i/>
          <w:iCs/>
          <w:szCs w:val="24"/>
          <w:shd w:val="clear" w:color="auto" w:fill="FFFFFF"/>
        </w:rPr>
      </w:pPr>
      <w:r w:rsidRPr="00037717">
        <w:rPr>
          <w:szCs w:val="24"/>
        </w:rPr>
        <w:t xml:space="preserve">Выпускник, освоивший образовательную программу, должен быть готов к выполнению видов деятельности, </w:t>
      </w:r>
      <w:r w:rsidR="00632024" w:rsidRPr="00037717">
        <w:rPr>
          <w:szCs w:val="24"/>
        </w:rPr>
        <w:t>предусмотренных образовательной программой</w:t>
      </w:r>
      <w:r w:rsidR="0093259F" w:rsidRPr="00037717">
        <w:rPr>
          <w:szCs w:val="24"/>
        </w:rPr>
        <w:t xml:space="preserve"> (таблица 1), и демонстрировать результаты освоения образовательной программы (таблица 2)</w:t>
      </w:r>
      <w:r w:rsidRPr="00037717">
        <w:rPr>
          <w:szCs w:val="24"/>
        </w:rPr>
        <w:t>.</w:t>
      </w:r>
    </w:p>
    <w:p w:rsidR="00C07FB3" w:rsidRPr="00037717" w:rsidRDefault="00C07FB3" w:rsidP="00037717">
      <w:pPr>
        <w:tabs>
          <w:tab w:val="left" w:pos="6521"/>
        </w:tabs>
        <w:jc w:val="right"/>
        <w:rPr>
          <w:rFonts w:ascii="Times New Roman" w:hAnsi="Times New Roman" w:cs="Times New Roman"/>
          <w:b/>
          <w:bCs/>
          <w:sz w:val="24"/>
          <w:szCs w:val="24"/>
          <w:shd w:val="clear" w:color="auto" w:fill="FFFFFF"/>
        </w:rPr>
      </w:pPr>
      <w:r w:rsidRPr="00037717">
        <w:rPr>
          <w:rFonts w:ascii="Times New Roman" w:hAnsi="Times New Roman" w:cs="Times New Roman"/>
          <w:b/>
          <w:bCs/>
          <w:sz w:val="24"/>
          <w:szCs w:val="24"/>
          <w:shd w:val="clear" w:color="auto" w:fill="FFFFFF"/>
        </w:rPr>
        <w:t xml:space="preserve">Таблица 1 </w:t>
      </w:r>
    </w:p>
    <w:p w:rsidR="00C07FB3" w:rsidRPr="00037717" w:rsidRDefault="00C07FB3" w:rsidP="00037717">
      <w:pPr>
        <w:tabs>
          <w:tab w:val="left" w:pos="6521"/>
        </w:tabs>
        <w:spacing w:line="276" w:lineRule="auto"/>
        <w:jc w:val="center"/>
        <w:rPr>
          <w:rFonts w:ascii="Times New Roman" w:hAnsi="Times New Roman" w:cs="Times New Roman"/>
          <w:b/>
          <w:bCs/>
          <w:sz w:val="24"/>
          <w:szCs w:val="24"/>
        </w:rPr>
      </w:pPr>
      <w:r w:rsidRPr="00037717">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tblPr>
      <w:tblGrid>
        <w:gridCol w:w="4457"/>
        <w:gridCol w:w="4967"/>
      </w:tblGrid>
      <w:tr w:rsidR="00C07FB3" w:rsidRPr="00037717" w:rsidTr="003D2BAE">
        <w:trPr>
          <w:trHeight w:val="441"/>
        </w:trPr>
        <w:tc>
          <w:tcPr>
            <w:tcW w:w="4457" w:type="dxa"/>
            <w:tcBorders>
              <w:top w:val="single" w:sz="4" w:space="0" w:color="000000"/>
              <w:left w:val="single" w:sz="4" w:space="0" w:color="000000"/>
              <w:bottom w:val="single" w:sz="4" w:space="0" w:color="000000"/>
              <w:right w:val="single" w:sz="4" w:space="0" w:color="000000"/>
            </w:tcBorders>
          </w:tcPr>
          <w:p w:rsidR="00C07FB3" w:rsidRPr="00037717" w:rsidRDefault="00C07FB3" w:rsidP="00037717">
            <w:pPr>
              <w:tabs>
                <w:tab w:val="left" w:pos="6521"/>
              </w:tabs>
              <w:jc w:val="both"/>
              <w:rPr>
                <w:rFonts w:ascii="Times New Roman" w:hAnsi="Times New Roman" w:cs="Times New Roman"/>
                <w:b/>
                <w:color w:val="000000"/>
                <w:sz w:val="24"/>
                <w:szCs w:val="24"/>
              </w:rPr>
            </w:pPr>
            <w:r w:rsidRPr="00037717">
              <w:rPr>
                <w:rFonts w:ascii="Times New Roman" w:hAnsi="Times New Roman" w:cs="Times New Roman"/>
                <w:b/>
                <w:color w:val="000000"/>
                <w:sz w:val="24"/>
                <w:szCs w:val="24"/>
              </w:rPr>
              <w:t xml:space="preserve">Код и наименование </w:t>
            </w:r>
          </w:p>
          <w:p w:rsidR="00C07FB3" w:rsidRPr="00037717" w:rsidRDefault="00C07FB3" w:rsidP="00037717">
            <w:pPr>
              <w:tabs>
                <w:tab w:val="left" w:pos="6521"/>
              </w:tabs>
              <w:jc w:val="both"/>
              <w:rPr>
                <w:rFonts w:ascii="Times New Roman" w:hAnsi="Times New Roman" w:cs="Times New Roman"/>
                <w:color w:val="000000"/>
                <w:sz w:val="24"/>
                <w:szCs w:val="24"/>
              </w:rPr>
            </w:pPr>
            <w:r w:rsidRPr="00037717">
              <w:rPr>
                <w:rFonts w:ascii="Times New Roman" w:hAnsi="Times New Roman" w:cs="Times New Roman"/>
                <w:b/>
                <w:color w:val="000000"/>
                <w:sz w:val="24"/>
                <w:szCs w:val="24"/>
              </w:rPr>
              <w:t>вида деятельности (ВД)</w:t>
            </w:r>
          </w:p>
        </w:tc>
        <w:tc>
          <w:tcPr>
            <w:tcW w:w="4967" w:type="dxa"/>
            <w:tcBorders>
              <w:top w:val="single" w:sz="4" w:space="0" w:color="000000"/>
              <w:left w:val="single" w:sz="4" w:space="0" w:color="000000"/>
              <w:bottom w:val="single" w:sz="4" w:space="0" w:color="000000"/>
              <w:right w:val="single" w:sz="4" w:space="0" w:color="000000"/>
            </w:tcBorders>
          </w:tcPr>
          <w:p w:rsidR="00C07FB3" w:rsidRPr="00037717" w:rsidRDefault="00C07FB3" w:rsidP="00037717">
            <w:pPr>
              <w:tabs>
                <w:tab w:val="left" w:pos="6521"/>
              </w:tabs>
              <w:jc w:val="both"/>
              <w:rPr>
                <w:rFonts w:ascii="Times New Roman" w:hAnsi="Times New Roman" w:cs="Times New Roman"/>
                <w:b/>
                <w:bCs/>
                <w:color w:val="000000"/>
                <w:sz w:val="24"/>
                <w:szCs w:val="24"/>
              </w:rPr>
            </w:pPr>
            <w:r w:rsidRPr="00037717">
              <w:rPr>
                <w:rFonts w:ascii="Times New Roman" w:hAnsi="Times New Roman" w:cs="Times New Roman"/>
                <w:b/>
                <w:bCs/>
                <w:color w:val="000000"/>
                <w:sz w:val="24"/>
                <w:szCs w:val="24"/>
              </w:rPr>
              <w:t xml:space="preserve">Код и наименование </w:t>
            </w:r>
          </w:p>
          <w:p w:rsidR="00C07FB3" w:rsidRPr="00037717" w:rsidRDefault="00C07FB3" w:rsidP="00037717">
            <w:pPr>
              <w:tabs>
                <w:tab w:val="left" w:pos="6521"/>
              </w:tabs>
              <w:jc w:val="both"/>
              <w:rPr>
                <w:rFonts w:ascii="Times New Roman" w:hAnsi="Times New Roman" w:cs="Times New Roman"/>
                <w:b/>
                <w:bCs/>
                <w:color w:val="000000"/>
                <w:sz w:val="24"/>
                <w:szCs w:val="24"/>
              </w:rPr>
            </w:pPr>
            <w:r w:rsidRPr="00037717">
              <w:rPr>
                <w:rFonts w:ascii="Times New Roman" w:hAnsi="Times New Roman" w:cs="Times New Roman"/>
                <w:b/>
                <w:bCs/>
                <w:color w:val="000000"/>
                <w:sz w:val="24"/>
                <w:szCs w:val="24"/>
              </w:rPr>
              <w:t xml:space="preserve">профессионального модуля (ПМ), </w:t>
            </w:r>
          </w:p>
          <w:p w:rsidR="00C07FB3" w:rsidRPr="00037717" w:rsidRDefault="00C07FB3" w:rsidP="00037717">
            <w:pPr>
              <w:tabs>
                <w:tab w:val="left" w:pos="6521"/>
              </w:tabs>
              <w:jc w:val="both"/>
              <w:rPr>
                <w:rFonts w:ascii="Times New Roman" w:hAnsi="Times New Roman" w:cs="Times New Roman"/>
                <w:b/>
                <w:bCs/>
                <w:color w:val="000000"/>
                <w:sz w:val="24"/>
                <w:szCs w:val="24"/>
              </w:rPr>
            </w:pPr>
            <w:r w:rsidRPr="00037717">
              <w:rPr>
                <w:rFonts w:ascii="Times New Roman" w:hAnsi="Times New Roman" w:cs="Times New Roman"/>
                <w:b/>
                <w:bCs/>
                <w:color w:val="000000"/>
                <w:sz w:val="24"/>
                <w:szCs w:val="24"/>
              </w:rPr>
              <w:t>в рамках которого осваивается ВД</w:t>
            </w:r>
          </w:p>
        </w:tc>
      </w:tr>
      <w:tr w:rsidR="00C07FB3" w:rsidRPr="00037717" w:rsidTr="003D2BAE">
        <w:trPr>
          <w:trHeight w:val="221"/>
        </w:trPr>
        <w:tc>
          <w:tcPr>
            <w:tcW w:w="4457" w:type="dxa"/>
            <w:tcBorders>
              <w:top w:val="single" w:sz="4" w:space="0" w:color="000000"/>
              <w:left w:val="single" w:sz="4" w:space="0" w:color="000000"/>
              <w:bottom w:val="single" w:sz="4" w:space="0" w:color="000000"/>
              <w:right w:val="single" w:sz="4" w:space="0" w:color="000000"/>
            </w:tcBorders>
          </w:tcPr>
          <w:p w:rsidR="00C07FB3" w:rsidRPr="00037717" w:rsidRDefault="00C07FB3" w:rsidP="003C452F">
            <w:pPr>
              <w:tabs>
                <w:tab w:val="left" w:pos="6521"/>
              </w:tabs>
              <w:jc w:val="center"/>
              <w:rPr>
                <w:rFonts w:ascii="Times New Roman" w:hAnsi="Times New Roman" w:cs="Times New Roman"/>
                <w:color w:val="000000"/>
                <w:sz w:val="24"/>
                <w:szCs w:val="24"/>
              </w:rPr>
            </w:pPr>
            <w:r w:rsidRPr="00037717">
              <w:rPr>
                <w:rFonts w:ascii="Times New Roman" w:hAnsi="Times New Roman" w:cs="Times New Roman"/>
                <w:color w:val="000000"/>
                <w:sz w:val="24"/>
                <w:szCs w:val="24"/>
              </w:rPr>
              <w:t>1</w:t>
            </w:r>
          </w:p>
        </w:tc>
        <w:tc>
          <w:tcPr>
            <w:tcW w:w="4967" w:type="dxa"/>
            <w:tcBorders>
              <w:top w:val="single" w:sz="4" w:space="0" w:color="000000"/>
              <w:left w:val="single" w:sz="4" w:space="0" w:color="000000"/>
              <w:bottom w:val="single" w:sz="4" w:space="0" w:color="000000"/>
              <w:right w:val="single" w:sz="4" w:space="0" w:color="000000"/>
            </w:tcBorders>
          </w:tcPr>
          <w:p w:rsidR="00C07FB3" w:rsidRPr="00037717" w:rsidRDefault="00C07FB3" w:rsidP="003C452F">
            <w:pPr>
              <w:tabs>
                <w:tab w:val="left" w:pos="6521"/>
              </w:tabs>
              <w:jc w:val="center"/>
              <w:rPr>
                <w:rFonts w:ascii="Times New Roman" w:hAnsi="Times New Roman" w:cs="Times New Roman"/>
                <w:color w:val="000000"/>
                <w:sz w:val="24"/>
                <w:szCs w:val="24"/>
              </w:rPr>
            </w:pPr>
            <w:r w:rsidRPr="00037717">
              <w:rPr>
                <w:rFonts w:ascii="Times New Roman" w:hAnsi="Times New Roman" w:cs="Times New Roman"/>
                <w:color w:val="000000"/>
                <w:sz w:val="24"/>
                <w:szCs w:val="24"/>
              </w:rPr>
              <w:t>2</w:t>
            </w:r>
          </w:p>
        </w:tc>
      </w:tr>
      <w:tr w:rsidR="00C07FB3" w:rsidRPr="00037717" w:rsidTr="002A0828">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rsidR="00C07FB3" w:rsidRPr="00037717" w:rsidRDefault="00C07FB3" w:rsidP="00037717">
            <w:pPr>
              <w:tabs>
                <w:tab w:val="left" w:pos="6521"/>
              </w:tabs>
              <w:jc w:val="both"/>
              <w:rPr>
                <w:rFonts w:ascii="Times New Roman" w:hAnsi="Times New Roman" w:cs="Times New Roman"/>
                <w:b/>
                <w:color w:val="000000"/>
                <w:sz w:val="24"/>
                <w:szCs w:val="24"/>
              </w:rPr>
            </w:pPr>
            <w:r w:rsidRPr="00037717">
              <w:rPr>
                <w:rFonts w:ascii="Times New Roman" w:hAnsi="Times New Roman" w:cs="Times New Roman"/>
                <w:b/>
                <w:color w:val="000000"/>
                <w:sz w:val="24"/>
                <w:szCs w:val="24"/>
              </w:rPr>
              <w:t>В соответствии с ФГОС</w:t>
            </w:r>
          </w:p>
        </w:tc>
      </w:tr>
      <w:tr w:rsidR="003D3735" w:rsidRPr="00037717" w:rsidTr="003D2BAE">
        <w:trPr>
          <w:trHeight w:val="221"/>
        </w:trPr>
        <w:tc>
          <w:tcPr>
            <w:tcW w:w="4457"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ВД.01 Выполнение подготовительных работ и работ основного профиля</w:t>
            </w:r>
          </w:p>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по благоустройству, озеленению, техническому обслуживанию и содержанию</w:t>
            </w:r>
          </w:p>
          <w:p w:rsidR="003D3735" w:rsidRPr="00037717" w:rsidRDefault="003D3735" w:rsidP="00037717">
            <w:pPr>
              <w:tabs>
                <w:tab w:val="left" w:pos="6521"/>
              </w:tabs>
              <w:ind w:left="49" w:right="51"/>
              <w:jc w:val="both"/>
              <w:rPr>
                <w:rFonts w:ascii="Times New Roman" w:hAnsi="Times New Roman" w:cs="Times New Roman"/>
                <w:i/>
                <w:iCs/>
                <w:color w:val="000000"/>
                <w:sz w:val="24"/>
                <w:szCs w:val="24"/>
              </w:rPr>
            </w:pPr>
            <w:r w:rsidRPr="00037717">
              <w:rPr>
                <w:rFonts w:ascii="Times New Roman" w:hAnsi="Times New Roman" w:cs="Times New Roman"/>
                <w:sz w:val="24"/>
                <w:szCs w:val="24"/>
              </w:rPr>
              <w:t>на территориях и объектах городских, сельских поселений и межселенных территориях</w:t>
            </w:r>
          </w:p>
        </w:tc>
        <w:tc>
          <w:tcPr>
            <w:tcW w:w="4967" w:type="dxa"/>
            <w:tcBorders>
              <w:top w:val="single" w:sz="4" w:space="0" w:color="000000"/>
              <w:left w:val="single" w:sz="4" w:space="0" w:color="000000"/>
              <w:bottom w:val="single" w:sz="4" w:space="0" w:color="000000"/>
              <w:right w:val="single" w:sz="4" w:space="0" w:color="000000"/>
            </w:tcBorders>
          </w:tcPr>
          <w:p w:rsidR="003D3735" w:rsidRPr="00037717" w:rsidRDefault="003D3735" w:rsidP="003C452F">
            <w:pPr>
              <w:tabs>
                <w:tab w:val="left" w:pos="6521"/>
              </w:tabs>
              <w:suppressAutoHyphens/>
              <w:jc w:val="both"/>
              <w:rPr>
                <w:rFonts w:ascii="Times New Roman" w:hAnsi="Times New Roman" w:cs="Times New Roman"/>
                <w:color w:val="000000"/>
                <w:sz w:val="24"/>
                <w:szCs w:val="24"/>
              </w:rPr>
            </w:pPr>
            <w:r w:rsidRPr="00037717">
              <w:rPr>
                <w:rFonts w:ascii="Times New Roman" w:hAnsi="Times New Roman" w:cs="Times New Roman"/>
                <w:sz w:val="24"/>
                <w:szCs w:val="24"/>
              </w:rPr>
              <w:t xml:space="preserve">ПМ.01 Выполнение подготовительных работ и работ основного профиля по благоустройству, озеленению, техническому обслуживанию и содержанию </w:t>
            </w:r>
            <w:r w:rsidR="003C452F">
              <w:rPr>
                <w:rFonts w:ascii="Times New Roman" w:hAnsi="Times New Roman" w:cs="Times New Roman"/>
                <w:sz w:val="24"/>
                <w:szCs w:val="24"/>
              </w:rPr>
              <w:t xml:space="preserve"> </w:t>
            </w:r>
            <w:r w:rsidRPr="00037717">
              <w:rPr>
                <w:rFonts w:ascii="Times New Roman" w:hAnsi="Times New Roman" w:cs="Times New Roman"/>
                <w:sz w:val="24"/>
                <w:szCs w:val="24"/>
              </w:rPr>
              <w:t>на территориях и объектах городских, сельских поселений</w:t>
            </w:r>
            <w:r w:rsidR="003C452F">
              <w:rPr>
                <w:rFonts w:ascii="Times New Roman" w:hAnsi="Times New Roman" w:cs="Times New Roman"/>
                <w:sz w:val="24"/>
                <w:szCs w:val="24"/>
              </w:rPr>
              <w:t xml:space="preserve"> </w:t>
            </w:r>
            <w:r w:rsidRPr="00037717">
              <w:rPr>
                <w:rFonts w:ascii="Times New Roman" w:hAnsi="Times New Roman" w:cs="Times New Roman"/>
                <w:sz w:val="24"/>
                <w:szCs w:val="24"/>
              </w:rPr>
              <w:t>и межселенных территориях</w:t>
            </w:r>
          </w:p>
        </w:tc>
      </w:tr>
      <w:tr w:rsidR="003D3735" w:rsidRPr="00037717" w:rsidTr="003D2BAE">
        <w:trPr>
          <w:trHeight w:val="221"/>
        </w:trPr>
        <w:tc>
          <w:tcPr>
            <w:tcW w:w="4457"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ind w:left="49" w:right="51"/>
              <w:jc w:val="both"/>
              <w:rPr>
                <w:rFonts w:ascii="Times New Roman" w:hAnsi="Times New Roman" w:cs="Times New Roman"/>
                <w:color w:val="000000"/>
                <w:sz w:val="24"/>
                <w:szCs w:val="24"/>
              </w:rPr>
            </w:pPr>
            <w:r w:rsidRPr="00037717">
              <w:rPr>
                <w:rFonts w:ascii="Times New Roman" w:hAnsi="Times New Roman" w:cs="Times New Roman"/>
                <w:sz w:val="24"/>
                <w:szCs w:val="24"/>
              </w:rPr>
              <w:t>ВД.02 Осуществление оперативного руководства работниками (координация деятельности) при производстве работ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p>
        </w:tc>
        <w:tc>
          <w:tcPr>
            <w:tcW w:w="4967"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 xml:space="preserve">ПМ.02 Осуществление оперативного руководства работниками (координация деятельности) </w:t>
            </w:r>
          </w:p>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 xml:space="preserve">при производстве работ </w:t>
            </w:r>
          </w:p>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 xml:space="preserve">по благоустройству, озеленению, техническому обслуживанию и содержанию </w:t>
            </w:r>
          </w:p>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на территориях и объектах городских, сельских поселений</w:t>
            </w:r>
          </w:p>
          <w:p w:rsidR="003D3735" w:rsidRPr="00037717" w:rsidRDefault="003D3735" w:rsidP="00037717">
            <w:pPr>
              <w:tabs>
                <w:tab w:val="left" w:pos="6521"/>
              </w:tabs>
              <w:ind w:left="77" w:right="137"/>
              <w:jc w:val="both"/>
              <w:rPr>
                <w:rFonts w:ascii="Times New Roman" w:hAnsi="Times New Roman" w:cs="Times New Roman"/>
                <w:color w:val="000000"/>
                <w:sz w:val="24"/>
                <w:szCs w:val="24"/>
              </w:rPr>
            </w:pPr>
            <w:r w:rsidRPr="00037717">
              <w:rPr>
                <w:rFonts w:ascii="Times New Roman" w:hAnsi="Times New Roman" w:cs="Times New Roman"/>
                <w:sz w:val="24"/>
                <w:szCs w:val="24"/>
              </w:rPr>
              <w:t>и межселенных территориях</w:t>
            </w:r>
          </w:p>
        </w:tc>
      </w:tr>
      <w:tr w:rsidR="003D3735" w:rsidRPr="00037717" w:rsidTr="003D2BAE">
        <w:trPr>
          <w:trHeight w:val="221"/>
        </w:trPr>
        <w:tc>
          <w:tcPr>
            <w:tcW w:w="4457"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snapToGrid w:val="0"/>
              <w:ind w:left="49" w:right="51"/>
              <w:jc w:val="both"/>
              <w:rPr>
                <w:rFonts w:ascii="Times New Roman" w:hAnsi="Times New Roman" w:cs="Times New Roman"/>
                <w:color w:val="000000"/>
                <w:sz w:val="24"/>
                <w:szCs w:val="24"/>
              </w:rPr>
            </w:pPr>
            <w:r w:rsidRPr="00037717">
              <w:rPr>
                <w:rFonts w:ascii="Times New Roman" w:hAnsi="Times New Roman" w:cs="Times New Roman"/>
                <w:sz w:val="24"/>
                <w:szCs w:val="24"/>
              </w:rPr>
              <w:t>ВД.03 Выполнение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w:t>
            </w:r>
          </w:p>
        </w:tc>
        <w:tc>
          <w:tcPr>
            <w:tcW w:w="4967"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 xml:space="preserve">ПМ.03 Выполнение работ различных уровней сложности </w:t>
            </w:r>
          </w:p>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по выращиванию древесно-кустарниковой, цветочно-декоративной растительности</w:t>
            </w:r>
          </w:p>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 xml:space="preserve">и газонных трав в открытом </w:t>
            </w:r>
          </w:p>
          <w:p w:rsidR="003D3735" w:rsidRPr="00037717" w:rsidRDefault="003D3735" w:rsidP="00037717">
            <w:pPr>
              <w:tabs>
                <w:tab w:val="left" w:pos="6521"/>
              </w:tabs>
              <w:snapToGrid w:val="0"/>
              <w:ind w:left="77" w:right="137"/>
              <w:jc w:val="both"/>
              <w:rPr>
                <w:rFonts w:ascii="Times New Roman" w:hAnsi="Times New Roman" w:cs="Times New Roman"/>
                <w:color w:val="000000"/>
                <w:sz w:val="24"/>
                <w:szCs w:val="24"/>
              </w:rPr>
            </w:pPr>
            <w:r w:rsidRPr="00037717">
              <w:rPr>
                <w:rFonts w:ascii="Times New Roman" w:hAnsi="Times New Roman" w:cs="Times New Roman"/>
                <w:sz w:val="24"/>
                <w:szCs w:val="24"/>
              </w:rPr>
              <w:t>и защищённом грунте</w:t>
            </w:r>
          </w:p>
        </w:tc>
      </w:tr>
      <w:tr w:rsidR="003D3735" w:rsidRPr="00037717" w:rsidTr="003D2BAE">
        <w:trPr>
          <w:trHeight w:val="221"/>
        </w:trPr>
        <w:tc>
          <w:tcPr>
            <w:tcW w:w="4457"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snapToGrid w:val="0"/>
              <w:ind w:left="49" w:right="51"/>
              <w:jc w:val="both"/>
              <w:rPr>
                <w:rFonts w:ascii="Times New Roman" w:hAnsi="Times New Roman" w:cs="Times New Roman"/>
                <w:color w:val="000000"/>
                <w:sz w:val="24"/>
                <w:szCs w:val="24"/>
              </w:rPr>
            </w:pPr>
            <w:r w:rsidRPr="00037717">
              <w:rPr>
                <w:rFonts w:ascii="Times New Roman" w:hAnsi="Times New Roman" w:cs="Times New Roman"/>
                <w:sz w:val="24"/>
                <w:szCs w:val="24"/>
              </w:rPr>
              <w:t>ВД.04 Координация деятельности работников бригад при выполнении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w:t>
            </w:r>
          </w:p>
        </w:tc>
        <w:tc>
          <w:tcPr>
            <w:tcW w:w="4967"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 xml:space="preserve">ПМ.04 Координация деятельности работников бригад </w:t>
            </w:r>
          </w:p>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 xml:space="preserve">при выполнении работ различных уровней сложности по выращиванию древесно-кустарниковой, цветочно-декоративной растительности </w:t>
            </w:r>
          </w:p>
          <w:p w:rsidR="003D3735" w:rsidRPr="00037717" w:rsidRDefault="003D3735" w:rsidP="00037717">
            <w:pPr>
              <w:tabs>
                <w:tab w:val="left" w:pos="6521"/>
              </w:tabs>
              <w:suppressAutoHyphens/>
              <w:jc w:val="both"/>
              <w:rPr>
                <w:rFonts w:ascii="Times New Roman" w:hAnsi="Times New Roman" w:cs="Times New Roman"/>
                <w:sz w:val="24"/>
                <w:szCs w:val="24"/>
              </w:rPr>
            </w:pPr>
            <w:r w:rsidRPr="00037717">
              <w:rPr>
                <w:rFonts w:ascii="Times New Roman" w:hAnsi="Times New Roman" w:cs="Times New Roman"/>
                <w:sz w:val="24"/>
                <w:szCs w:val="24"/>
              </w:rPr>
              <w:t xml:space="preserve">и газонных трав в открытом </w:t>
            </w:r>
          </w:p>
          <w:p w:rsidR="003D3735" w:rsidRPr="00037717" w:rsidRDefault="003D3735" w:rsidP="00037717">
            <w:pPr>
              <w:tabs>
                <w:tab w:val="left" w:pos="6521"/>
              </w:tabs>
              <w:snapToGrid w:val="0"/>
              <w:ind w:left="77" w:right="137"/>
              <w:jc w:val="both"/>
              <w:rPr>
                <w:rFonts w:ascii="Times New Roman" w:hAnsi="Times New Roman" w:cs="Times New Roman"/>
                <w:color w:val="000000"/>
                <w:sz w:val="24"/>
                <w:szCs w:val="24"/>
              </w:rPr>
            </w:pPr>
            <w:r w:rsidRPr="00037717">
              <w:rPr>
                <w:rFonts w:ascii="Times New Roman" w:hAnsi="Times New Roman" w:cs="Times New Roman"/>
                <w:sz w:val="24"/>
                <w:szCs w:val="24"/>
              </w:rPr>
              <w:t>и защищённом грунте</w:t>
            </w:r>
          </w:p>
        </w:tc>
      </w:tr>
    </w:tbl>
    <w:p w:rsidR="00C07FB3" w:rsidRPr="00037717" w:rsidRDefault="00C07FB3" w:rsidP="00037717">
      <w:pPr>
        <w:pStyle w:val="a4"/>
        <w:tabs>
          <w:tab w:val="left" w:pos="6521"/>
        </w:tabs>
        <w:spacing w:line="276" w:lineRule="auto"/>
        <w:ind w:left="0" w:firstLine="709"/>
        <w:jc w:val="both"/>
        <w:rPr>
          <w:rFonts w:ascii="Times New Roman" w:hAnsi="Times New Roman" w:cs="Times New Roman"/>
          <w:i/>
          <w:iCs/>
          <w:sz w:val="24"/>
          <w:szCs w:val="24"/>
          <w:shd w:val="clear" w:color="auto" w:fill="FFFFFF"/>
        </w:rPr>
      </w:pPr>
    </w:p>
    <w:p w:rsidR="001E637C" w:rsidRPr="00037717" w:rsidRDefault="001E637C" w:rsidP="00037717">
      <w:pPr>
        <w:tabs>
          <w:tab w:val="left" w:pos="6521"/>
        </w:tabs>
        <w:jc w:val="both"/>
        <w:rPr>
          <w:rFonts w:ascii="Times New Roman" w:hAnsi="Times New Roman" w:cs="Times New Roman"/>
          <w:b/>
          <w:bCs/>
          <w:sz w:val="24"/>
          <w:szCs w:val="24"/>
          <w:shd w:val="clear" w:color="auto" w:fill="FFFFFF"/>
        </w:rPr>
      </w:pPr>
    </w:p>
    <w:p w:rsidR="0035019E" w:rsidRPr="00037717" w:rsidRDefault="0035019E" w:rsidP="003C452F">
      <w:pPr>
        <w:tabs>
          <w:tab w:val="left" w:pos="6521"/>
        </w:tabs>
        <w:jc w:val="right"/>
        <w:rPr>
          <w:rFonts w:ascii="Times New Roman" w:hAnsi="Times New Roman" w:cs="Times New Roman"/>
          <w:b/>
          <w:bCs/>
          <w:sz w:val="24"/>
          <w:szCs w:val="24"/>
          <w:shd w:val="clear" w:color="auto" w:fill="FFFFFF"/>
        </w:rPr>
      </w:pPr>
      <w:r w:rsidRPr="00037717">
        <w:rPr>
          <w:rFonts w:ascii="Times New Roman" w:hAnsi="Times New Roman" w:cs="Times New Roman"/>
          <w:b/>
          <w:bCs/>
          <w:sz w:val="24"/>
          <w:szCs w:val="24"/>
          <w:shd w:val="clear" w:color="auto" w:fill="FFFFFF"/>
        </w:rPr>
        <w:t>Таблица 2</w:t>
      </w:r>
    </w:p>
    <w:p w:rsidR="00D13E2F" w:rsidRPr="00037717" w:rsidRDefault="00D13E2F" w:rsidP="003C452F">
      <w:pPr>
        <w:tabs>
          <w:tab w:val="left" w:pos="6521"/>
        </w:tabs>
        <w:spacing w:after="120"/>
        <w:jc w:val="center"/>
        <w:rPr>
          <w:rFonts w:ascii="Times New Roman" w:hAnsi="Times New Roman" w:cs="Times New Roman"/>
          <w:b/>
          <w:sz w:val="24"/>
          <w:szCs w:val="24"/>
        </w:rPr>
      </w:pPr>
      <w:r w:rsidRPr="00037717">
        <w:rPr>
          <w:rFonts w:ascii="Times New Roman" w:hAnsi="Times New Roman" w:cs="Times New Roman"/>
          <w:b/>
          <w:sz w:val="24"/>
          <w:szCs w:val="24"/>
        </w:rPr>
        <w:t xml:space="preserve">Перечень результатов, демонстрируемых </w:t>
      </w:r>
      <w:r w:rsidR="0056201B" w:rsidRPr="00037717">
        <w:rPr>
          <w:rFonts w:ascii="Times New Roman" w:hAnsi="Times New Roman" w:cs="Times New Roman"/>
          <w:b/>
          <w:sz w:val="24"/>
          <w:szCs w:val="24"/>
        </w:rPr>
        <w:t>выпускником</w:t>
      </w:r>
    </w:p>
    <w:p w:rsidR="001E637C" w:rsidRPr="00037717" w:rsidRDefault="001E637C" w:rsidP="00037717">
      <w:pPr>
        <w:tabs>
          <w:tab w:val="left" w:pos="6521"/>
        </w:tabs>
        <w:spacing w:after="120"/>
        <w:jc w:val="both"/>
        <w:rPr>
          <w:rFonts w:ascii="Times New Roman" w:hAnsi="Times New Roman" w:cs="Times New Roman"/>
          <w:b/>
          <w:sz w:val="24"/>
          <w:szCs w:val="24"/>
        </w:rPr>
      </w:pPr>
    </w:p>
    <w:tbl>
      <w:tblPr>
        <w:tblW w:w="5000" w:type="pct"/>
        <w:tblInd w:w="10" w:type="dxa"/>
        <w:tblLayout w:type="fixed"/>
        <w:tblCellMar>
          <w:left w:w="5" w:type="dxa"/>
          <w:right w:w="5" w:type="dxa"/>
        </w:tblCellMar>
        <w:tblLook w:val="0000"/>
      </w:tblPr>
      <w:tblGrid>
        <w:gridCol w:w="3394"/>
        <w:gridCol w:w="6255"/>
      </w:tblGrid>
      <w:tr w:rsidR="00D13E2F" w:rsidRPr="00037717" w:rsidTr="002A0828">
        <w:trPr>
          <w:trHeight w:val="472"/>
        </w:trPr>
        <w:tc>
          <w:tcPr>
            <w:tcW w:w="3387" w:type="dxa"/>
            <w:tcBorders>
              <w:top w:val="single" w:sz="4" w:space="0" w:color="000000"/>
              <w:left w:val="single" w:sz="4" w:space="0" w:color="000000"/>
              <w:bottom w:val="single" w:sz="4" w:space="0" w:color="000000"/>
              <w:right w:val="single" w:sz="4" w:space="0" w:color="000000"/>
            </w:tcBorders>
          </w:tcPr>
          <w:p w:rsidR="00D13E2F" w:rsidRPr="003C452F" w:rsidRDefault="00D13E2F" w:rsidP="003C452F">
            <w:pPr>
              <w:widowControl w:val="0"/>
              <w:tabs>
                <w:tab w:val="left" w:pos="6521"/>
              </w:tabs>
              <w:jc w:val="center"/>
              <w:rPr>
                <w:rFonts w:ascii="Times New Roman" w:hAnsi="Times New Roman" w:cs="Times New Roman"/>
                <w:b/>
                <w:bCs/>
                <w:color w:val="000000"/>
                <w:sz w:val="24"/>
                <w:szCs w:val="24"/>
              </w:rPr>
            </w:pPr>
            <w:r w:rsidRPr="003C452F">
              <w:rPr>
                <w:rFonts w:ascii="Times New Roman" w:hAnsi="Times New Roman" w:cs="Times New Roman"/>
                <w:b/>
                <w:color w:val="000000"/>
                <w:sz w:val="24"/>
                <w:szCs w:val="24"/>
                <w:shd w:val="clear" w:color="auto" w:fill="FFFFFF"/>
                <w:lang w:eastAsia="ru-RU"/>
              </w:rPr>
              <w:t>Оцениваемые виды деятельности</w:t>
            </w:r>
          </w:p>
        </w:tc>
        <w:tc>
          <w:tcPr>
            <w:tcW w:w="6242" w:type="dxa"/>
            <w:tcBorders>
              <w:top w:val="single" w:sz="4" w:space="0" w:color="000000"/>
              <w:left w:val="single" w:sz="4" w:space="0" w:color="000000"/>
              <w:bottom w:val="single" w:sz="4" w:space="0" w:color="000000"/>
              <w:right w:val="single" w:sz="4" w:space="0" w:color="000000"/>
            </w:tcBorders>
          </w:tcPr>
          <w:p w:rsidR="00D13E2F" w:rsidRPr="003C452F" w:rsidRDefault="00D13E2F" w:rsidP="003C452F">
            <w:pPr>
              <w:widowControl w:val="0"/>
              <w:tabs>
                <w:tab w:val="left" w:pos="6521"/>
              </w:tabs>
              <w:jc w:val="center"/>
              <w:rPr>
                <w:rFonts w:ascii="Times New Roman" w:hAnsi="Times New Roman" w:cs="Times New Roman"/>
                <w:b/>
                <w:bCs/>
                <w:color w:val="000000"/>
                <w:sz w:val="24"/>
                <w:szCs w:val="24"/>
              </w:rPr>
            </w:pPr>
            <w:r w:rsidRPr="003C452F">
              <w:rPr>
                <w:rFonts w:ascii="Times New Roman" w:hAnsi="Times New Roman" w:cs="Times New Roman"/>
                <w:b/>
                <w:color w:val="000000"/>
                <w:sz w:val="24"/>
                <w:szCs w:val="24"/>
                <w:shd w:val="clear" w:color="auto" w:fill="FFFFFF"/>
                <w:lang w:eastAsia="ru-RU"/>
              </w:rPr>
              <w:t>Профессиональные компетенции</w:t>
            </w:r>
          </w:p>
        </w:tc>
      </w:tr>
      <w:tr w:rsidR="003D3735" w:rsidRPr="00037717" w:rsidTr="002A0828">
        <w:trPr>
          <w:trHeight w:val="259"/>
        </w:trPr>
        <w:tc>
          <w:tcPr>
            <w:tcW w:w="3387" w:type="dxa"/>
            <w:vMerge w:val="restart"/>
            <w:tcBorders>
              <w:top w:val="single" w:sz="4" w:space="0" w:color="000000"/>
              <w:left w:val="single" w:sz="4" w:space="0" w:color="000000"/>
              <w:right w:val="single" w:sz="4" w:space="0" w:color="000000"/>
            </w:tcBorders>
          </w:tcPr>
          <w:p w:rsidR="003D3735" w:rsidRPr="00037717" w:rsidRDefault="003D3735" w:rsidP="00037717">
            <w:pPr>
              <w:tabs>
                <w:tab w:val="left" w:pos="6521"/>
              </w:tabs>
              <w:suppressAutoHyphens/>
              <w:ind w:left="122"/>
              <w:jc w:val="both"/>
              <w:rPr>
                <w:rFonts w:ascii="Times New Roman" w:hAnsi="Times New Roman" w:cs="Times New Roman"/>
                <w:sz w:val="24"/>
                <w:szCs w:val="24"/>
              </w:rPr>
            </w:pPr>
            <w:r w:rsidRPr="00037717">
              <w:rPr>
                <w:rFonts w:ascii="Times New Roman" w:hAnsi="Times New Roman" w:cs="Times New Roman"/>
                <w:sz w:val="24"/>
                <w:szCs w:val="24"/>
              </w:rPr>
              <w:t xml:space="preserve">Выполнение подготовительных работ и работ основного профиля по благоустройству, озеленению, техническому обслуживанию и содержанию </w:t>
            </w:r>
          </w:p>
          <w:p w:rsidR="003D3735" w:rsidRPr="00037717" w:rsidRDefault="003D3735" w:rsidP="00037717">
            <w:pPr>
              <w:tabs>
                <w:tab w:val="left" w:pos="6521"/>
              </w:tabs>
              <w:suppressAutoHyphens/>
              <w:ind w:left="122"/>
              <w:jc w:val="both"/>
              <w:rPr>
                <w:rFonts w:ascii="Times New Roman" w:hAnsi="Times New Roman" w:cs="Times New Roman"/>
                <w:sz w:val="24"/>
                <w:szCs w:val="24"/>
              </w:rPr>
            </w:pPr>
            <w:r w:rsidRPr="00037717">
              <w:rPr>
                <w:rFonts w:ascii="Times New Roman" w:hAnsi="Times New Roman" w:cs="Times New Roman"/>
                <w:sz w:val="24"/>
                <w:szCs w:val="24"/>
              </w:rPr>
              <w:t>на территориях и объектах городских, сельских поселений</w:t>
            </w:r>
          </w:p>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r w:rsidRPr="00037717">
              <w:rPr>
                <w:rFonts w:ascii="Times New Roman" w:hAnsi="Times New Roman" w:cs="Times New Roman"/>
                <w:sz w:val="24"/>
                <w:szCs w:val="24"/>
              </w:rPr>
              <w:t>и межселенных территориях</w:t>
            </w:r>
          </w:p>
        </w:tc>
        <w:tc>
          <w:tcPr>
            <w:tcW w:w="6242"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ПК 1.1. Производить подготовительные работы</w:t>
            </w:r>
          </w:p>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и работы основного профиля по благоустройству и озеленению на городских территориях</w:t>
            </w:r>
          </w:p>
          <w:p w:rsidR="003D3735" w:rsidRPr="00037717" w:rsidRDefault="003D3735" w:rsidP="00037717">
            <w:pPr>
              <w:widowControl w:val="0"/>
              <w:tabs>
                <w:tab w:val="left" w:pos="6521"/>
              </w:tabs>
              <w:ind w:left="134"/>
              <w:jc w:val="both"/>
              <w:rPr>
                <w:rFonts w:ascii="Times New Roman" w:hAnsi="Times New Roman" w:cs="Times New Roman"/>
                <w:iCs/>
                <w:sz w:val="24"/>
                <w:szCs w:val="24"/>
                <w:highlight w:val="yellow"/>
              </w:rPr>
            </w:pPr>
            <w:r w:rsidRPr="00037717">
              <w:rPr>
                <w:rFonts w:ascii="Times New Roman" w:hAnsi="Times New Roman" w:cs="Times New Roman"/>
                <w:sz w:val="24"/>
                <w:szCs w:val="24"/>
              </w:rPr>
              <w:t>и объектах садово-паркового и ландшафтного строительства</w:t>
            </w:r>
          </w:p>
        </w:tc>
      </w:tr>
      <w:tr w:rsidR="003D3735" w:rsidRPr="00037717" w:rsidTr="002A0828">
        <w:trPr>
          <w:trHeight w:val="633"/>
        </w:trPr>
        <w:tc>
          <w:tcPr>
            <w:tcW w:w="3387" w:type="dxa"/>
            <w:vMerge/>
            <w:tcBorders>
              <w:left w:val="single" w:sz="4" w:space="0" w:color="000000"/>
              <w:right w:val="single" w:sz="4" w:space="0" w:color="000000"/>
            </w:tcBorders>
            <w:vAlign w:val="center"/>
          </w:tcPr>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right w:val="single" w:sz="4" w:space="0" w:color="000000"/>
            </w:tcBorders>
          </w:tcPr>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ПК 1.2. Производить подготовительные работы</w:t>
            </w:r>
          </w:p>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и работы основного профиля по техническому обслуживанию и содержанию на городских территориях и объектах садово-паркового</w:t>
            </w:r>
          </w:p>
          <w:p w:rsidR="003D3735" w:rsidRPr="00037717" w:rsidRDefault="003D3735" w:rsidP="00037717">
            <w:pPr>
              <w:widowControl w:val="0"/>
              <w:tabs>
                <w:tab w:val="left" w:pos="6521"/>
              </w:tabs>
              <w:ind w:left="134" w:hanging="3"/>
              <w:jc w:val="both"/>
              <w:rPr>
                <w:rFonts w:ascii="Times New Roman" w:hAnsi="Times New Roman" w:cs="Times New Roman"/>
                <w:sz w:val="24"/>
                <w:szCs w:val="24"/>
                <w:highlight w:val="yellow"/>
              </w:rPr>
            </w:pPr>
            <w:r w:rsidRPr="00037717">
              <w:rPr>
                <w:rFonts w:ascii="Times New Roman" w:hAnsi="Times New Roman" w:cs="Times New Roman"/>
                <w:sz w:val="24"/>
                <w:szCs w:val="24"/>
              </w:rPr>
              <w:t>и ландшафтного строительства</w:t>
            </w:r>
          </w:p>
        </w:tc>
      </w:tr>
      <w:tr w:rsidR="003D3735" w:rsidRPr="00037717" w:rsidTr="002A0828">
        <w:trPr>
          <w:trHeight w:val="259"/>
        </w:trPr>
        <w:tc>
          <w:tcPr>
            <w:tcW w:w="3387" w:type="dxa"/>
            <w:vMerge w:val="restart"/>
            <w:tcBorders>
              <w:top w:val="single" w:sz="4" w:space="0" w:color="000000"/>
              <w:left w:val="single" w:sz="4" w:space="0" w:color="000000"/>
              <w:right w:val="single" w:sz="4" w:space="0" w:color="000000"/>
            </w:tcBorders>
          </w:tcPr>
          <w:p w:rsidR="003D3735" w:rsidRPr="00037717" w:rsidRDefault="003D3735" w:rsidP="00037717">
            <w:pPr>
              <w:tabs>
                <w:tab w:val="left" w:pos="6521"/>
              </w:tabs>
              <w:ind w:left="122"/>
              <w:jc w:val="both"/>
              <w:rPr>
                <w:rFonts w:ascii="Times New Roman" w:hAnsi="Times New Roman" w:cs="Times New Roman"/>
                <w:sz w:val="24"/>
                <w:szCs w:val="24"/>
              </w:rPr>
            </w:pPr>
            <w:r w:rsidRPr="00037717">
              <w:rPr>
                <w:rFonts w:ascii="Times New Roman" w:hAnsi="Times New Roman" w:cs="Times New Roman"/>
                <w:sz w:val="24"/>
                <w:szCs w:val="24"/>
              </w:rPr>
              <w:t xml:space="preserve">Осуществление оперативного руководства работниками (координация деятельности) </w:t>
            </w:r>
          </w:p>
          <w:p w:rsidR="003D3735" w:rsidRPr="00037717" w:rsidRDefault="003D3735" w:rsidP="00037717">
            <w:pPr>
              <w:tabs>
                <w:tab w:val="left" w:pos="6521"/>
              </w:tabs>
              <w:ind w:left="122"/>
              <w:jc w:val="both"/>
              <w:rPr>
                <w:rFonts w:ascii="Times New Roman" w:hAnsi="Times New Roman" w:cs="Times New Roman"/>
                <w:sz w:val="24"/>
                <w:szCs w:val="24"/>
              </w:rPr>
            </w:pPr>
            <w:r w:rsidRPr="00037717">
              <w:rPr>
                <w:rFonts w:ascii="Times New Roman" w:hAnsi="Times New Roman" w:cs="Times New Roman"/>
                <w:sz w:val="24"/>
                <w:szCs w:val="24"/>
              </w:rPr>
              <w:t xml:space="preserve">при производстве работ </w:t>
            </w:r>
          </w:p>
          <w:p w:rsidR="003D3735" w:rsidRPr="00037717" w:rsidRDefault="003D3735" w:rsidP="00037717">
            <w:pPr>
              <w:tabs>
                <w:tab w:val="left" w:pos="6521"/>
              </w:tabs>
              <w:ind w:left="122"/>
              <w:jc w:val="both"/>
              <w:rPr>
                <w:rFonts w:ascii="Times New Roman" w:hAnsi="Times New Roman" w:cs="Times New Roman"/>
                <w:sz w:val="24"/>
                <w:szCs w:val="24"/>
              </w:rPr>
            </w:pPr>
            <w:r w:rsidRPr="00037717">
              <w:rPr>
                <w:rFonts w:ascii="Times New Roman" w:hAnsi="Times New Roman" w:cs="Times New Roman"/>
                <w:sz w:val="24"/>
                <w:szCs w:val="24"/>
              </w:rPr>
              <w:t xml:space="preserve">по благоустройству, озеленению, техническому обслуживанию и содержанию </w:t>
            </w:r>
          </w:p>
          <w:p w:rsidR="003D3735" w:rsidRPr="00037717" w:rsidRDefault="003D3735" w:rsidP="00037717">
            <w:pPr>
              <w:tabs>
                <w:tab w:val="left" w:pos="6521"/>
              </w:tabs>
              <w:ind w:left="122"/>
              <w:jc w:val="both"/>
              <w:rPr>
                <w:rFonts w:ascii="Times New Roman" w:hAnsi="Times New Roman" w:cs="Times New Roman"/>
                <w:sz w:val="24"/>
                <w:szCs w:val="24"/>
              </w:rPr>
            </w:pPr>
            <w:r w:rsidRPr="00037717">
              <w:rPr>
                <w:rFonts w:ascii="Times New Roman" w:hAnsi="Times New Roman" w:cs="Times New Roman"/>
                <w:sz w:val="24"/>
                <w:szCs w:val="24"/>
              </w:rPr>
              <w:t>на территориях и объектах городских, сельских поселений</w:t>
            </w:r>
          </w:p>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r w:rsidRPr="00037717">
              <w:rPr>
                <w:rFonts w:ascii="Times New Roman" w:hAnsi="Times New Roman" w:cs="Times New Roman"/>
                <w:sz w:val="24"/>
                <w:szCs w:val="24"/>
              </w:rPr>
              <w:t>и межселенных территориях</w:t>
            </w:r>
          </w:p>
        </w:tc>
        <w:tc>
          <w:tcPr>
            <w:tcW w:w="6242"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ПК 2.1. Осуществлять оперативное руководство работниками (координация деятельности)</w:t>
            </w:r>
          </w:p>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при производстве подготовительных работ и работ основного профиля по благоустройству,</w:t>
            </w:r>
          </w:p>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озеленению, техническому обслуживанию</w:t>
            </w:r>
          </w:p>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и содержанию на городских территориях</w:t>
            </w:r>
          </w:p>
          <w:p w:rsidR="003D3735" w:rsidRPr="00037717" w:rsidRDefault="003D3735" w:rsidP="00037717">
            <w:pPr>
              <w:widowControl w:val="0"/>
              <w:tabs>
                <w:tab w:val="left" w:pos="6521"/>
              </w:tabs>
              <w:ind w:left="134"/>
              <w:jc w:val="both"/>
              <w:rPr>
                <w:rFonts w:ascii="Times New Roman" w:hAnsi="Times New Roman" w:cs="Times New Roman"/>
                <w:iCs/>
                <w:sz w:val="24"/>
                <w:szCs w:val="24"/>
                <w:highlight w:val="yellow"/>
              </w:rPr>
            </w:pPr>
            <w:r w:rsidRPr="00037717">
              <w:rPr>
                <w:rFonts w:ascii="Times New Roman" w:hAnsi="Times New Roman" w:cs="Times New Roman"/>
                <w:sz w:val="24"/>
                <w:szCs w:val="24"/>
              </w:rPr>
              <w:t>и объектах садово-паркового и ландшафтного строительства</w:t>
            </w:r>
          </w:p>
        </w:tc>
      </w:tr>
      <w:tr w:rsidR="003D3735" w:rsidRPr="00037717" w:rsidTr="002A0828">
        <w:trPr>
          <w:trHeight w:val="250"/>
        </w:trPr>
        <w:tc>
          <w:tcPr>
            <w:tcW w:w="3387" w:type="dxa"/>
            <w:vMerge/>
            <w:tcBorders>
              <w:left w:val="single" w:sz="4" w:space="0" w:color="000000"/>
              <w:right w:val="single" w:sz="4" w:space="0" w:color="000000"/>
            </w:tcBorders>
            <w:vAlign w:val="center"/>
          </w:tcPr>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ПК 2.2. Обеспечивать работников материалами, инструментом и инвентарем при производстве подготовительных работ и работ основного профиля по благоустройству, озеленению, техническому обслуживанию и содержанию</w:t>
            </w:r>
          </w:p>
          <w:p w:rsidR="003D3735" w:rsidRPr="00037717" w:rsidRDefault="003D3735" w:rsidP="00037717">
            <w:pPr>
              <w:widowControl w:val="0"/>
              <w:tabs>
                <w:tab w:val="left" w:pos="6521"/>
              </w:tabs>
              <w:ind w:left="134" w:hanging="3"/>
              <w:jc w:val="both"/>
              <w:rPr>
                <w:rFonts w:ascii="Times New Roman" w:hAnsi="Times New Roman" w:cs="Times New Roman"/>
                <w:sz w:val="24"/>
                <w:szCs w:val="24"/>
                <w:highlight w:val="yellow"/>
              </w:rPr>
            </w:pPr>
            <w:r w:rsidRPr="00037717">
              <w:rPr>
                <w:rFonts w:ascii="Times New Roman" w:hAnsi="Times New Roman" w:cs="Times New Roman"/>
                <w:sz w:val="24"/>
                <w:szCs w:val="24"/>
              </w:rPr>
              <w:t>на городских территориях и объектах садово-паркового и ландшафтного строительства</w:t>
            </w:r>
          </w:p>
        </w:tc>
      </w:tr>
      <w:tr w:rsidR="003D3735" w:rsidRPr="00037717" w:rsidTr="002A0828">
        <w:trPr>
          <w:trHeight w:val="347"/>
        </w:trPr>
        <w:tc>
          <w:tcPr>
            <w:tcW w:w="3387" w:type="dxa"/>
            <w:vMerge/>
            <w:tcBorders>
              <w:left w:val="single" w:sz="4" w:space="0" w:color="000000"/>
              <w:right w:val="single" w:sz="4" w:space="0" w:color="000000"/>
            </w:tcBorders>
            <w:vAlign w:val="center"/>
          </w:tcPr>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ПК 2.3. Проводить контроль качества производства подготовительных работ и работ основного профиля по благоустройству, озеленению, техническому обслуживанию и содержанию (проводить оценку соответствия технологического процесса установленным требованиям) на городских территориях и объектах садово-паркового</w:t>
            </w:r>
          </w:p>
          <w:p w:rsidR="003D3735" w:rsidRPr="00037717" w:rsidRDefault="003D3735" w:rsidP="00037717">
            <w:pPr>
              <w:widowControl w:val="0"/>
              <w:tabs>
                <w:tab w:val="left" w:pos="6521"/>
              </w:tabs>
              <w:ind w:left="134"/>
              <w:jc w:val="both"/>
              <w:rPr>
                <w:rFonts w:ascii="Times New Roman" w:hAnsi="Times New Roman" w:cs="Times New Roman"/>
                <w:sz w:val="24"/>
                <w:szCs w:val="24"/>
                <w:highlight w:val="yellow"/>
              </w:rPr>
            </w:pPr>
            <w:r w:rsidRPr="00037717">
              <w:rPr>
                <w:rFonts w:ascii="Times New Roman" w:hAnsi="Times New Roman" w:cs="Times New Roman"/>
                <w:sz w:val="24"/>
                <w:szCs w:val="24"/>
              </w:rPr>
              <w:t>и ландшафтного строительства</w:t>
            </w:r>
          </w:p>
        </w:tc>
      </w:tr>
      <w:tr w:rsidR="003D3735" w:rsidRPr="00037717" w:rsidTr="002A0828">
        <w:trPr>
          <w:trHeight w:val="259"/>
        </w:trPr>
        <w:tc>
          <w:tcPr>
            <w:tcW w:w="3387" w:type="dxa"/>
            <w:vMerge/>
            <w:tcBorders>
              <w:left w:val="single" w:sz="4" w:space="0" w:color="000000"/>
              <w:right w:val="single" w:sz="4" w:space="0" w:color="000000"/>
            </w:tcBorders>
            <w:vAlign w:val="center"/>
          </w:tcPr>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ПК 2.4. Проводить все виды инструктажей работников по безопасности и охране труда</w:t>
            </w:r>
          </w:p>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при производстве работ по благоустройству, озеленению, техническому обслуживанию</w:t>
            </w:r>
          </w:p>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и содержанию на городских территориях</w:t>
            </w:r>
          </w:p>
          <w:p w:rsidR="003D3735" w:rsidRPr="00037717" w:rsidRDefault="003D3735" w:rsidP="00037717">
            <w:pPr>
              <w:widowControl w:val="0"/>
              <w:tabs>
                <w:tab w:val="left" w:pos="6521"/>
              </w:tabs>
              <w:ind w:left="134"/>
              <w:jc w:val="both"/>
              <w:rPr>
                <w:rFonts w:ascii="Times New Roman" w:hAnsi="Times New Roman" w:cs="Times New Roman"/>
                <w:iCs/>
                <w:sz w:val="24"/>
                <w:szCs w:val="24"/>
                <w:highlight w:val="yellow"/>
              </w:rPr>
            </w:pPr>
            <w:r w:rsidRPr="00037717">
              <w:rPr>
                <w:rFonts w:ascii="Times New Roman" w:hAnsi="Times New Roman" w:cs="Times New Roman"/>
                <w:sz w:val="24"/>
                <w:szCs w:val="24"/>
              </w:rPr>
              <w:t>и объектах садово-паркового и ландшафтного строительства</w:t>
            </w:r>
          </w:p>
        </w:tc>
      </w:tr>
      <w:tr w:rsidR="003D3735" w:rsidRPr="00037717" w:rsidTr="002A0828">
        <w:trPr>
          <w:trHeight w:val="259"/>
        </w:trPr>
        <w:tc>
          <w:tcPr>
            <w:tcW w:w="3387" w:type="dxa"/>
            <w:vMerge w:val="restart"/>
            <w:tcBorders>
              <w:top w:val="single" w:sz="4" w:space="0" w:color="000000"/>
              <w:left w:val="single" w:sz="4" w:space="0" w:color="000000"/>
              <w:right w:val="single" w:sz="4" w:space="0" w:color="000000"/>
            </w:tcBorders>
          </w:tcPr>
          <w:p w:rsidR="003D3735" w:rsidRPr="00037717" w:rsidRDefault="003D3735" w:rsidP="00037717">
            <w:pPr>
              <w:tabs>
                <w:tab w:val="left" w:pos="6521"/>
              </w:tabs>
              <w:ind w:left="122"/>
              <w:jc w:val="both"/>
              <w:rPr>
                <w:rFonts w:ascii="Times New Roman" w:hAnsi="Times New Roman" w:cs="Times New Roman"/>
                <w:sz w:val="24"/>
                <w:szCs w:val="24"/>
              </w:rPr>
            </w:pPr>
            <w:r w:rsidRPr="00037717">
              <w:rPr>
                <w:rFonts w:ascii="Times New Roman" w:hAnsi="Times New Roman" w:cs="Times New Roman"/>
                <w:sz w:val="24"/>
                <w:szCs w:val="24"/>
              </w:rPr>
              <w:t xml:space="preserve">Выполнение работ различных уровней сложности </w:t>
            </w:r>
          </w:p>
          <w:p w:rsidR="003D3735" w:rsidRPr="00037717" w:rsidRDefault="003D3735" w:rsidP="00037717">
            <w:pPr>
              <w:tabs>
                <w:tab w:val="left" w:pos="6521"/>
              </w:tabs>
              <w:ind w:left="122"/>
              <w:jc w:val="both"/>
              <w:rPr>
                <w:rFonts w:ascii="Times New Roman" w:hAnsi="Times New Roman" w:cs="Times New Roman"/>
                <w:sz w:val="24"/>
                <w:szCs w:val="24"/>
              </w:rPr>
            </w:pPr>
            <w:r w:rsidRPr="00037717">
              <w:rPr>
                <w:rFonts w:ascii="Times New Roman" w:hAnsi="Times New Roman" w:cs="Times New Roman"/>
                <w:sz w:val="24"/>
                <w:szCs w:val="24"/>
              </w:rPr>
              <w:t>по выращиванию древесно-кустарниковой, цветочно-декоративной растительности</w:t>
            </w:r>
          </w:p>
          <w:p w:rsidR="003D3735" w:rsidRPr="00037717" w:rsidRDefault="003D3735" w:rsidP="00037717">
            <w:pPr>
              <w:tabs>
                <w:tab w:val="left" w:pos="6521"/>
              </w:tabs>
              <w:ind w:left="122"/>
              <w:jc w:val="both"/>
              <w:rPr>
                <w:rFonts w:ascii="Times New Roman" w:hAnsi="Times New Roman" w:cs="Times New Roman"/>
                <w:sz w:val="24"/>
                <w:szCs w:val="24"/>
              </w:rPr>
            </w:pPr>
            <w:r w:rsidRPr="00037717">
              <w:rPr>
                <w:rFonts w:ascii="Times New Roman" w:hAnsi="Times New Roman" w:cs="Times New Roman"/>
                <w:sz w:val="24"/>
                <w:szCs w:val="24"/>
              </w:rPr>
              <w:t xml:space="preserve">и газонных трав в открытом </w:t>
            </w:r>
          </w:p>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r w:rsidRPr="00037717">
              <w:rPr>
                <w:rFonts w:ascii="Times New Roman" w:hAnsi="Times New Roman" w:cs="Times New Roman"/>
                <w:sz w:val="24"/>
                <w:szCs w:val="24"/>
              </w:rPr>
              <w:t>и защищённом грунте</w:t>
            </w:r>
          </w:p>
        </w:tc>
        <w:tc>
          <w:tcPr>
            <w:tcW w:w="6242"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widowControl w:val="0"/>
              <w:tabs>
                <w:tab w:val="left" w:pos="6521"/>
              </w:tabs>
              <w:ind w:left="134"/>
              <w:jc w:val="both"/>
              <w:rPr>
                <w:rFonts w:ascii="Times New Roman" w:hAnsi="Times New Roman" w:cs="Times New Roman"/>
                <w:iCs/>
                <w:sz w:val="24"/>
                <w:szCs w:val="24"/>
                <w:highlight w:val="yellow"/>
              </w:rPr>
            </w:pPr>
            <w:r w:rsidRPr="00037717">
              <w:rPr>
                <w:rFonts w:ascii="Times New Roman" w:hAnsi="Times New Roman" w:cs="Times New Roman"/>
                <w:sz w:val="24"/>
                <w:szCs w:val="24"/>
              </w:rPr>
              <w:t>ПК 3.1. Подготавливать почву к посадке и посеву древесно-кустарниковой, цветочно-декоративной растительности и газонных трав</w:t>
            </w:r>
          </w:p>
        </w:tc>
      </w:tr>
      <w:tr w:rsidR="003D3735" w:rsidRPr="00037717" w:rsidTr="002A0828">
        <w:trPr>
          <w:trHeight w:val="250"/>
        </w:trPr>
        <w:tc>
          <w:tcPr>
            <w:tcW w:w="3387" w:type="dxa"/>
            <w:vMerge/>
            <w:tcBorders>
              <w:left w:val="single" w:sz="4" w:space="0" w:color="000000"/>
              <w:right w:val="single" w:sz="4" w:space="0" w:color="000000"/>
            </w:tcBorders>
            <w:vAlign w:val="center"/>
          </w:tcPr>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widowControl w:val="0"/>
              <w:tabs>
                <w:tab w:val="left" w:pos="6521"/>
              </w:tabs>
              <w:ind w:left="134" w:hanging="3"/>
              <w:jc w:val="both"/>
              <w:rPr>
                <w:rFonts w:ascii="Times New Roman" w:hAnsi="Times New Roman" w:cs="Times New Roman"/>
                <w:sz w:val="24"/>
                <w:szCs w:val="24"/>
                <w:highlight w:val="yellow"/>
              </w:rPr>
            </w:pPr>
            <w:r w:rsidRPr="00037717">
              <w:rPr>
                <w:rFonts w:ascii="Times New Roman" w:hAnsi="Times New Roman" w:cs="Times New Roman"/>
                <w:sz w:val="24"/>
                <w:szCs w:val="24"/>
              </w:rPr>
              <w:t>ПК 3.2. Производить работы по выращиванию древесно-кустарниковой, цветочно-декоративной растительности и газонных трав</w:t>
            </w:r>
          </w:p>
        </w:tc>
      </w:tr>
      <w:tr w:rsidR="003D3735" w:rsidRPr="00037717" w:rsidTr="002A0828">
        <w:trPr>
          <w:trHeight w:val="347"/>
        </w:trPr>
        <w:tc>
          <w:tcPr>
            <w:tcW w:w="3387" w:type="dxa"/>
            <w:vMerge/>
            <w:tcBorders>
              <w:left w:val="single" w:sz="4" w:space="0" w:color="000000"/>
              <w:right w:val="single" w:sz="4" w:space="0" w:color="000000"/>
            </w:tcBorders>
            <w:vAlign w:val="center"/>
          </w:tcPr>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widowControl w:val="0"/>
              <w:tabs>
                <w:tab w:val="left" w:pos="6521"/>
              </w:tabs>
              <w:ind w:left="134"/>
              <w:jc w:val="both"/>
              <w:rPr>
                <w:rFonts w:ascii="Times New Roman" w:hAnsi="Times New Roman" w:cs="Times New Roman"/>
                <w:sz w:val="24"/>
                <w:szCs w:val="24"/>
                <w:highlight w:val="yellow"/>
              </w:rPr>
            </w:pPr>
            <w:r w:rsidRPr="00037717">
              <w:rPr>
                <w:rFonts w:ascii="Times New Roman" w:hAnsi="Times New Roman" w:cs="Times New Roman"/>
                <w:sz w:val="24"/>
                <w:szCs w:val="24"/>
              </w:rPr>
              <w:t>ПК 3.3. Выполнять операции по уходу за древесно-кустарниковой, цветочно-декоративной растительностью и газонами</w:t>
            </w:r>
          </w:p>
        </w:tc>
      </w:tr>
      <w:tr w:rsidR="003D3735" w:rsidRPr="00037717" w:rsidTr="002A0828">
        <w:trPr>
          <w:trHeight w:val="86"/>
        </w:trPr>
        <w:tc>
          <w:tcPr>
            <w:tcW w:w="3387" w:type="dxa"/>
            <w:vMerge/>
            <w:tcBorders>
              <w:left w:val="single" w:sz="4" w:space="0" w:color="000000"/>
              <w:right w:val="single" w:sz="4" w:space="0" w:color="000000"/>
            </w:tcBorders>
            <w:vAlign w:val="center"/>
          </w:tcPr>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right w:val="single" w:sz="4" w:space="0" w:color="000000"/>
            </w:tcBorders>
          </w:tcPr>
          <w:p w:rsidR="003D3735" w:rsidRPr="00037717" w:rsidRDefault="003D3735" w:rsidP="00037717">
            <w:pPr>
              <w:widowControl w:val="0"/>
              <w:tabs>
                <w:tab w:val="left" w:pos="6521"/>
              </w:tabs>
              <w:ind w:left="134"/>
              <w:jc w:val="both"/>
              <w:rPr>
                <w:rFonts w:ascii="Times New Roman" w:hAnsi="Times New Roman" w:cs="Times New Roman"/>
                <w:iCs/>
                <w:sz w:val="24"/>
                <w:szCs w:val="24"/>
                <w:highlight w:val="yellow"/>
              </w:rPr>
            </w:pPr>
            <w:r w:rsidRPr="00037717">
              <w:rPr>
                <w:rFonts w:ascii="Times New Roman" w:hAnsi="Times New Roman" w:cs="Times New Roman"/>
                <w:sz w:val="24"/>
                <w:szCs w:val="24"/>
              </w:rPr>
              <w:t>ПК 3.4. Выполнять элементы ландшафтной архитектуры в декоративном садоводстве (живые изгороди, садовые скульптуры из декоративных растений, травы и (или) низкорослых растений, цветочные клумбы, рабатки, альпинарии, рокарии, газоны)</w:t>
            </w:r>
          </w:p>
        </w:tc>
      </w:tr>
      <w:tr w:rsidR="003D3735" w:rsidRPr="00037717" w:rsidTr="002A0828">
        <w:trPr>
          <w:trHeight w:val="86"/>
        </w:trPr>
        <w:tc>
          <w:tcPr>
            <w:tcW w:w="3387" w:type="dxa"/>
            <w:vMerge/>
            <w:tcBorders>
              <w:left w:val="single" w:sz="4" w:space="0" w:color="000000"/>
              <w:right w:val="single" w:sz="4" w:space="0" w:color="000000"/>
            </w:tcBorders>
            <w:vAlign w:val="center"/>
          </w:tcPr>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right w:val="single" w:sz="4" w:space="0" w:color="000000"/>
            </w:tcBorders>
          </w:tcPr>
          <w:p w:rsidR="003D3735" w:rsidRPr="00037717" w:rsidRDefault="003D3735" w:rsidP="00037717">
            <w:pPr>
              <w:widowControl w:val="0"/>
              <w:tabs>
                <w:tab w:val="left" w:pos="6521"/>
              </w:tabs>
              <w:ind w:left="134"/>
              <w:jc w:val="both"/>
              <w:rPr>
                <w:rFonts w:ascii="Times New Roman" w:hAnsi="Times New Roman" w:cs="Times New Roman"/>
                <w:iCs/>
                <w:sz w:val="24"/>
                <w:szCs w:val="24"/>
                <w:highlight w:val="yellow"/>
              </w:rPr>
            </w:pPr>
            <w:r w:rsidRPr="00037717">
              <w:rPr>
                <w:rFonts w:ascii="Times New Roman" w:hAnsi="Times New Roman" w:cs="Times New Roman"/>
                <w:sz w:val="24"/>
                <w:szCs w:val="24"/>
              </w:rPr>
              <w:t>ПК 3.5. Производить работы по подготовке посадочного материала древесно-кустарниковых культур в питомниках декоративных культур</w:t>
            </w:r>
          </w:p>
        </w:tc>
      </w:tr>
      <w:tr w:rsidR="003D3735" w:rsidRPr="00037717" w:rsidTr="003D3735">
        <w:trPr>
          <w:trHeight w:val="86"/>
        </w:trPr>
        <w:tc>
          <w:tcPr>
            <w:tcW w:w="3387" w:type="dxa"/>
            <w:vMerge/>
            <w:tcBorders>
              <w:left w:val="single" w:sz="4" w:space="0" w:color="000000"/>
              <w:bottom w:val="single" w:sz="4" w:space="0" w:color="000000"/>
              <w:right w:val="single" w:sz="4" w:space="0" w:color="000000"/>
            </w:tcBorders>
            <w:vAlign w:val="center"/>
          </w:tcPr>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widowControl w:val="0"/>
              <w:tabs>
                <w:tab w:val="left" w:pos="6521"/>
              </w:tabs>
              <w:ind w:left="134"/>
              <w:jc w:val="both"/>
              <w:rPr>
                <w:rFonts w:ascii="Times New Roman" w:hAnsi="Times New Roman" w:cs="Times New Roman"/>
                <w:iCs/>
                <w:sz w:val="24"/>
                <w:szCs w:val="24"/>
                <w:highlight w:val="yellow"/>
              </w:rPr>
            </w:pPr>
            <w:r w:rsidRPr="00037717">
              <w:rPr>
                <w:rFonts w:ascii="Times New Roman" w:hAnsi="Times New Roman" w:cs="Times New Roman"/>
                <w:sz w:val="24"/>
                <w:szCs w:val="24"/>
              </w:rPr>
              <w:t>ПК 3.6. Производить работы по вегетативному и генеративному размножению цветочных культур</w:t>
            </w:r>
          </w:p>
        </w:tc>
      </w:tr>
      <w:tr w:rsidR="003D3735" w:rsidRPr="00037717" w:rsidTr="002A0828">
        <w:trPr>
          <w:trHeight w:val="86"/>
        </w:trPr>
        <w:tc>
          <w:tcPr>
            <w:tcW w:w="3387" w:type="dxa"/>
            <w:vMerge w:val="restart"/>
            <w:tcBorders>
              <w:top w:val="single" w:sz="4" w:space="0" w:color="000000"/>
              <w:left w:val="single" w:sz="4" w:space="0" w:color="000000"/>
              <w:right w:val="single" w:sz="4" w:space="0" w:color="000000"/>
            </w:tcBorders>
          </w:tcPr>
          <w:p w:rsidR="003D3735" w:rsidRPr="00037717" w:rsidRDefault="003D3735" w:rsidP="00037717">
            <w:pPr>
              <w:tabs>
                <w:tab w:val="left" w:pos="6521"/>
              </w:tabs>
              <w:ind w:left="122"/>
              <w:jc w:val="both"/>
              <w:rPr>
                <w:rFonts w:ascii="Times New Roman" w:hAnsi="Times New Roman" w:cs="Times New Roman"/>
                <w:sz w:val="24"/>
                <w:szCs w:val="24"/>
              </w:rPr>
            </w:pPr>
            <w:r w:rsidRPr="00037717">
              <w:rPr>
                <w:rFonts w:ascii="Times New Roman" w:hAnsi="Times New Roman" w:cs="Times New Roman"/>
                <w:sz w:val="24"/>
                <w:szCs w:val="24"/>
              </w:rPr>
              <w:t xml:space="preserve">Координация деятельности работников бригад </w:t>
            </w:r>
          </w:p>
          <w:p w:rsidR="003D3735" w:rsidRPr="00037717" w:rsidRDefault="003D3735" w:rsidP="00037717">
            <w:pPr>
              <w:tabs>
                <w:tab w:val="left" w:pos="6521"/>
              </w:tabs>
              <w:ind w:left="122"/>
              <w:jc w:val="both"/>
              <w:rPr>
                <w:rFonts w:ascii="Times New Roman" w:hAnsi="Times New Roman" w:cs="Times New Roman"/>
                <w:sz w:val="24"/>
                <w:szCs w:val="24"/>
              </w:rPr>
            </w:pPr>
            <w:r w:rsidRPr="00037717">
              <w:rPr>
                <w:rFonts w:ascii="Times New Roman" w:hAnsi="Times New Roman" w:cs="Times New Roman"/>
                <w:sz w:val="24"/>
                <w:szCs w:val="24"/>
              </w:rPr>
              <w:t xml:space="preserve">при выполнении работ различных уровней сложности по выращиванию древесно-кустарниковой, цветочно-декоративной растительности </w:t>
            </w:r>
          </w:p>
          <w:p w:rsidR="003D3735" w:rsidRPr="00037717" w:rsidRDefault="003D3735" w:rsidP="00037717">
            <w:pPr>
              <w:tabs>
                <w:tab w:val="left" w:pos="6521"/>
              </w:tabs>
              <w:ind w:left="122"/>
              <w:jc w:val="both"/>
              <w:rPr>
                <w:rFonts w:ascii="Times New Roman" w:hAnsi="Times New Roman" w:cs="Times New Roman"/>
                <w:sz w:val="24"/>
                <w:szCs w:val="24"/>
              </w:rPr>
            </w:pPr>
            <w:r w:rsidRPr="00037717">
              <w:rPr>
                <w:rFonts w:ascii="Times New Roman" w:hAnsi="Times New Roman" w:cs="Times New Roman"/>
                <w:sz w:val="24"/>
                <w:szCs w:val="24"/>
              </w:rPr>
              <w:t xml:space="preserve">и газонных трав в открытом </w:t>
            </w:r>
          </w:p>
          <w:p w:rsidR="003D3735" w:rsidRPr="00037717" w:rsidRDefault="003D3735" w:rsidP="00037717">
            <w:pPr>
              <w:widowControl w:val="0"/>
              <w:tabs>
                <w:tab w:val="left" w:pos="6521"/>
              </w:tabs>
              <w:spacing w:line="276" w:lineRule="auto"/>
              <w:ind w:left="122"/>
              <w:jc w:val="both"/>
              <w:rPr>
                <w:rFonts w:ascii="Times New Roman" w:eastAsia="Times New Roman" w:hAnsi="Times New Roman" w:cs="Times New Roman"/>
                <w:bCs/>
                <w:sz w:val="24"/>
                <w:szCs w:val="24"/>
                <w:highlight w:val="yellow"/>
              </w:rPr>
            </w:pPr>
            <w:r w:rsidRPr="00037717">
              <w:rPr>
                <w:rFonts w:ascii="Times New Roman" w:hAnsi="Times New Roman" w:cs="Times New Roman"/>
                <w:sz w:val="24"/>
                <w:szCs w:val="24"/>
              </w:rPr>
              <w:t>и защищённом грунте</w:t>
            </w:r>
          </w:p>
          <w:p w:rsidR="003D3735" w:rsidRPr="00037717" w:rsidRDefault="003D3735" w:rsidP="00037717">
            <w:pPr>
              <w:widowControl w:val="0"/>
              <w:tabs>
                <w:tab w:val="left" w:pos="6521"/>
              </w:tabs>
              <w:ind w:left="122"/>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right w:val="single" w:sz="4" w:space="0" w:color="000000"/>
            </w:tcBorders>
          </w:tcPr>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ПК 4.1.  Координировать деятельность работников бригад при выполнении работ различных уровней сложности по выращиванию древесно-кустарниковой, цветочно-декоративной растительности и газонных трав в открытом</w:t>
            </w:r>
          </w:p>
          <w:p w:rsidR="003D3735" w:rsidRPr="00037717" w:rsidRDefault="003D3735" w:rsidP="00037717">
            <w:pPr>
              <w:widowControl w:val="0"/>
              <w:tabs>
                <w:tab w:val="left" w:pos="6521"/>
              </w:tabs>
              <w:ind w:left="134"/>
              <w:jc w:val="both"/>
              <w:rPr>
                <w:rFonts w:ascii="Times New Roman" w:eastAsia="Calibri" w:hAnsi="Times New Roman" w:cs="Times New Roman"/>
                <w:spacing w:val="2"/>
                <w:sz w:val="24"/>
                <w:szCs w:val="24"/>
                <w:highlight w:val="yellow"/>
                <w:shd w:val="clear" w:color="auto" w:fill="FFFFFF"/>
              </w:rPr>
            </w:pPr>
            <w:r w:rsidRPr="00037717">
              <w:rPr>
                <w:rFonts w:ascii="Times New Roman" w:hAnsi="Times New Roman" w:cs="Times New Roman"/>
                <w:sz w:val="24"/>
                <w:szCs w:val="24"/>
              </w:rPr>
              <w:t>и защищённом грунте</w:t>
            </w:r>
          </w:p>
        </w:tc>
      </w:tr>
      <w:tr w:rsidR="003D3735" w:rsidRPr="00037717" w:rsidTr="002A0828">
        <w:trPr>
          <w:trHeight w:val="236"/>
        </w:trPr>
        <w:tc>
          <w:tcPr>
            <w:tcW w:w="3387" w:type="dxa"/>
            <w:vMerge/>
            <w:tcBorders>
              <w:left w:val="single" w:sz="4" w:space="0" w:color="000000"/>
              <w:right w:val="single" w:sz="4" w:space="0" w:color="000000"/>
            </w:tcBorders>
            <w:vAlign w:val="center"/>
          </w:tcPr>
          <w:p w:rsidR="003D3735" w:rsidRPr="00037717" w:rsidRDefault="003D3735" w:rsidP="00037717">
            <w:pPr>
              <w:widowControl w:val="0"/>
              <w:tabs>
                <w:tab w:val="left" w:pos="6521"/>
              </w:tabs>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bottom w:val="single" w:sz="4" w:space="0" w:color="000000"/>
              <w:right w:val="single" w:sz="4" w:space="0" w:color="000000"/>
            </w:tcBorders>
          </w:tcPr>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ПК 4.2. Обеспечивать работников материалами, инструментами и инвентарем, необходимыми</w:t>
            </w:r>
          </w:p>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для выполнения работ различных уровней сложности по выращиванию древесно-кустарниковой, цветочно-декоративной растительности и газонных трав в открытом</w:t>
            </w:r>
          </w:p>
          <w:p w:rsidR="003D3735" w:rsidRPr="00037717" w:rsidRDefault="003D3735" w:rsidP="00037717">
            <w:pPr>
              <w:widowControl w:val="0"/>
              <w:tabs>
                <w:tab w:val="left" w:pos="6521"/>
              </w:tabs>
              <w:ind w:left="134"/>
              <w:jc w:val="both"/>
              <w:rPr>
                <w:rFonts w:ascii="Times New Roman" w:eastAsia="Calibri" w:hAnsi="Times New Roman" w:cs="Times New Roman"/>
                <w:spacing w:val="2"/>
                <w:sz w:val="24"/>
                <w:szCs w:val="24"/>
                <w:highlight w:val="yellow"/>
                <w:shd w:val="clear" w:color="auto" w:fill="FFFFFF"/>
              </w:rPr>
            </w:pPr>
            <w:r w:rsidRPr="00037717">
              <w:rPr>
                <w:rFonts w:ascii="Times New Roman" w:hAnsi="Times New Roman" w:cs="Times New Roman"/>
                <w:sz w:val="24"/>
                <w:szCs w:val="24"/>
              </w:rPr>
              <w:t>и защищённом грунте</w:t>
            </w:r>
          </w:p>
        </w:tc>
      </w:tr>
      <w:tr w:rsidR="003D3735" w:rsidRPr="00037717" w:rsidTr="003D3735">
        <w:trPr>
          <w:trHeight w:val="118"/>
        </w:trPr>
        <w:tc>
          <w:tcPr>
            <w:tcW w:w="3387" w:type="dxa"/>
            <w:vMerge/>
            <w:tcBorders>
              <w:left w:val="single" w:sz="4" w:space="0" w:color="000000"/>
              <w:bottom w:val="single" w:sz="4" w:space="0" w:color="auto"/>
              <w:right w:val="single" w:sz="4" w:space="0" w:color="000000"/>
            </w:tcBorders>
            <w:vAlign w:val="center"/>
          </w:tcPr>
          <w:p w:rsidR="003D3735" w:rsidRPr="00037717" w:rsidRDefault="003D3735" w:rsidP="00037717">
            <w:pPr>
              <w:widowControl w:val="0"/>
              <w:tabs>
                <w:tab w:val="left" w:pos="6521"/>
              </w:tabs>
              <w:jc w:val="both"/>
              <w:rPr>
                <w:rFonts w:ascii="Times New Roman" w:hAnsi="Times New Roman" w:cs="Times New Roman"/>
                <w:sz w:val="24"/>
                <w:szCs w:val="24"/>
                <w:highlight w:val="yellow"/>
              </w:rPr>
            </w:pPr>
          </w:p>
        </w:tc>
        <w:tc>
          <w:tcPr>
            <w:tcW w:w="6242" w:type="dxa"/>
            <w:tcBorders>
              <w:top w:val="single" w:sz="4" w:space="0" w:color="000000"/>
              <w:left w:val="single" w:sz="4" w:space="0" w:color="000000"/>
              <w:bottom w:val="single" w:sz="4" w:space="0" w:color="auto"/>
              <w:right w:val="single" w:sz="4" w:space="0" w:color="000000"/>
            </w:tcBorders>
          </w:tcPr>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ПК 4.3. Проводить инструктаж неквалифицированных работников бригады</w:t>
            </w:r>
          </w:p>
          <w:p w:rsidR="003D3735" w:rsidRPr="00037717" w:rsidRDefault="003D3735" w:rsidP="00037717">
            <w:pPr>
              <w:tabs>
                <w:tab w:val="left" w:pos="6521"/>
              </w:tabs>
              <w:ind w:left="134"/>
              <w:jc w:val="both"/>
              <w:rPr>
                <w:rFonts w:ascii="Times New Roman" w:hAnsi="Times New Roman" w:cs="Times New Roman"/>
                <w:sz w:val="24"/>
                <w:szCs w:val="24"/>
              </w:rPr>
            </w:pPr>
            <w:r w:rsidRPr="00037717">
              <w:rPr>
                <w:rFonts w:ascii="Times New Roman" w:hAnsi="Times New Roman" w:cs="Times New Roman"/>
                <w:sz w:val="24"/>
                <w:szCs w:val="24"/>
              </w:rPr>
              <w:t>по выполнению работ различных уровней сложности по выращиванию древесно-кустарниковой, цветочно-декоративной растительности и газонных трав в открытом</w:t>
            </w:r>
          </w:p>
          <w:p w:rsidR="003D3735" w:rsidRPr="00037717" w:rsidRDefault="003D3735" w:rsidP="00037717">
            <w:pPr>
              <w:widowControl w:val="0"/>
              <w:tabs>
                <w:tab w:val="left" w:pos="6521"/>
              </w:tabs>
              <w:ind w:left="134" w:hanging="3"/>
              <w:jc w:val="both"/>
              <w:rPr>
                <w:rFonts w:ascii="Times New Roman" w:eastAsia="Calibri" w:hAnsi="Times New Roman" w:cs="Times New Roman"/>
                <w:spacing w:val="2"/>
                <w:sz w:val="24"/>
                <w:szCs w:val="24"/>
                <w:highlight w:val="yellow"/>
                <w:shd w:val="clear" w:color="auto" w:fill="FFFFFF"/>
              </w:rPr>
            </w:pPr>
            <w:r w:rsidRPr="00037717">
              <w:rPr>
                <w:rFonts w:ascii="Times New Roman" w:hAnsi="Times New Roman" w:cs="Times New Roman"/>
                <w:sz w:val="24"/>
                <w:szCs w:val="24"/>
              </w:rPr>
              <w:t>и защищённом грунте</w:t>
            </w:r>
          </w:p>
        </w:tc>
      </w:tr>
    </w:tbl>
    <w:p w:rsidR="00D13E2F" w:rsidRPr="00037717" w:rsidRDefault="00D13E2F" w:rsidP="00037717">
      <w:pPr>
        <w:pStyle w:val="a4"/>
        <w:tabs>
          <w:tab w:val="left" w:pos="6521"/>
        </w:tabs>
        <w:spacing w:line="276" w:lineRule="auto"/>
        <w:ind w:left="0" w:firstLine="709"/>
        <w:jc w:val="both"/>
        <w:rPr>
          <w:rFonts w:ascii="Times New Roman" w:hAnsi="Times New Roman" w:cs="Times New Roman"/>
          <w:i/>
          <w:iCs/>
          <w:sz w:val="24"/>
          <w:szCs w:val="24"/>
          <w:shd w:val="clear" w:color="auto" w:fill="FFFFFF"/>
        </w:rPr>
      </w:pPr>
    </w:p>
    <w:p w:rsidR="003C452F" w:rsidRPr="003C452F" w:rsidRDefault="003C452F" w:rsidP="00037717">
      <w:pPr>
        <w:tabs>
          <w:tab w:val="left" w:pos="6521"/>
        </w:tabs>
        <w:suppressAutoHyphens/>
        <w:spacing w:line="276" w:lineRule="auto"/>
        <w:ind w:firstLine="708"/>
        <w:jc w:val="both"/>
        <w:rPr>
          <w:rFonts w:ascii="Times New Roman" w:hAnsi="Times New Roman" w:cs="Times New Roman"/>
          <w:b/>
          <w:iCs/>
          <w:sz w:val="24"/>
          <w:szCs w:val="24"/>
        </w:rPr>
      </w:pPr>
      <w:r w:rsidRPr="003C452F">
        <w:rPr>
          <w:rFonts w:ascii="Times New Roman" w:eastAsia="Times New Roman" w:hAnsi="Times New Roman" w:cs="Times New Roman"/>
          <w:b/>
          <w:sz w:val="24"/>
          <w:szCs w:val="24"/>
          <w:lang w:eastAsia="zh-CN"/>
        </w:rPr>
        <w:t>Примерные требования к проведению демонстрационного экзамен</w:t>
      </w:r>
      <w:r>
        <w:rPr>
          <w:rFonts w:ascii="Times New Roman" w:eastAsia="Times New Roman" w:hAnsi="Times New Roman" w:cs="Times New Roman"/>
          <w:b/>
          <w:sz w:val="24"/>
          <w:szCs w:val="24"/>
          <w:lang w:eastAsia="zh-CN"/>
        </w:rPr>
        <w:t>а</w:t>
      </w:r>
    </w:p>
    <w:p w:rsidR="003C452F" w:rsidRDefault="003C452F" w:rsidP="00037717">
      <w:pPr>
        <w:tabs>
          <w:tab w:val="left" w:pos="6521"/>
        </w:tabs>
        <w:suppressAutoHyphens/>
        <w:spacing w:line="276" w:lineRule="auto"/>
        <w:ind w:firstLine="708"/>
        <w:jc w:val="both"/>
        <w:rPr>
          <w:rFonts w:ascii="Times New Roman" w:hAnsi="Times New Roman" w:cs="Times New Roman"/>
          <w:iCs/>
          <w:sz w:val="24"/>
          <w:szCs w:val="24"/>
        </w:rPr>
      </w:pPr>
    </w:p>
    <w:p w:rsidR="00D570F5" w:rsidRPr="00037717" w:rsidRDefault="00C47807" w:rsidP="00037717">
      <w:pPr>
        <w:tabs>
          <w:tab w:val="left" w:pos="6521"/>
        </w:tabs>
        <w:suppressAutoHyphens/>
        <w:spacing w:line="276" w:lineRule="auto"/>
        <w:ind w:firstLine="708"/>
        <w:jc w:val="both"/>
        <w:rPr>
          <w:rFonts w:ascii="Times New Roman" w:hAnsi="Times New Roman" w:cs="Times New Roman"/>
          <w:sz w:val="24"/>
          <w:szCs w:val="24"/>
        </w:rPr>
      </w:pPr>
      <w:r w:rsidRPr="00037717">
        <w:rPr>
          <w:rFonts w:ascii="Times New Roman" w:hAnsi="Times New Roman" w:cs="Times New Roman"/>
          <w:iCs/>
          <w:sz w:val="24"/>
          <w:szCs w:val="24"/>
        </w:rPr>
        <w:t xml:space="preserve">Выпускники, освоившие программу </w:t>
      </w:r>
      <w:r w:rsidR="0009140C" w:rsidRPr="00037717">
        <w:rPr>
          <w:rFonts w:ascii="Times New Roman" w:hAnsi="Times New Roman" w:cs="Times New Roman"/>
          <w:bCs/>
          <w:color w:val="000000" w:themeColor="text1"/>
          <w:sz w:val="24"/>
          <w:szCs w:val="24"/>
        </w:rPr>
        <w:t xml:space="preserve">по </w:t>
      </w:r>
      <w:r w:rsidR="0009140C" w:rsidRPr="00037717">
        <w:rPr>
          <w:rFonts w:ascii="Times New Roman" w:hAnsi="Times New Roman" w:cs="Times New Roman"/>
          <w:bCs/>
          <w:iCs/>
          <w:color w:val="000000" w:themeColor="text1"/>
          <w:sz w:val="24"/>
          <w:szCs w:val="24"/>
        </w:rPr>
        <w:t xml:space="preserve">профессии </w:t>
      </w:r>
      <w:r w:rsidR="0009140C" w:rsidRPr="00037717">
        <w:rPr>
          <w:rFonts w:ascii="Times New Roman" w:hAnsi="Times New Roman" w:cs="Times New Roman"/>
          <w:bCs/>
          <w:color w:val="000000" w:themeColor="text1"/>
          <w:sz w:val="24"/>
          <w:szCs w:val="24"/>
        </w:rPr>
        <w:t xml:space="preserve">35.01.19 Мастер садово-паркового и </w:t>
      </w:r>
      <w:r w:rsidR="0009140C" w:rsidRPr="00037717">
        <w:rPr>
          <w:rFonts w:ascii="Times New Roman" w:hAnsi="Times New Roman" w:cs="Times New Roman"/>
          <w:bCs/>
          <w:sz w:val="24"/>
          <w:szCs w:val="24"/>
        </w:rPr>
        <w:t>ландшафтного строительства</w:t>
      </w:r>
      <w:r w:rsidRPr="00037717">
        <w:rPr>
          <w:rFonts w:ascii="Times New Roman" w:eastAsia="Calibri" w:hAnsi="Times New Roman" w:cs="Times New Roman"/>
          <w:iCs/>
          <w:sz w:val="24"/>
          <w:szCs w:val="24"/>
        </w:rPr>
        <w:t>,</w:t>
      </w:r>
      <w:r w:rsidR="00670F3C" w:rsidRPr="00037717">
        <w:rPr>
          <w:rFonts w:ascii="Times New Roman" w:eastAsia="Calibri" w:hAnsi="Times New Roman" w:cs="Times New Roman"/>
          <w:iCs/>
          <w:sz w:val="24"/>
          <w:szCs w:val="24"/>
        </w:rPr>
        <w:t xml:space="preserve"> </w:t>
      </w:r>
      <w:r w:rsidRPr="00037717">
        <w:rPr>
          <w:rFonts w:ascii="Times New Roman" w:hAnsi="Times New Roman" w:cs="Times New Roman"/>
          <w:iCs/>
          <w:sz w:val="24"/>
          <w:szCs w:val="24"/>
        </w:rPr>
        <w:t>сдают ГИА в форме</w:t>
      </w:r>
      <w:r w:rsidRPr="00037717">
        <w:rPr>
          <w:rFonts w:ascii="Times New Roman" w:hAnsi="Times New Roman" w:cs="Times New Roman"/>
          <w:sz w:val="24"/>
          <w:szCs w:val="24"/>
        </w:rPr>
        <w:t xml:space="preserve"> демонстрационного экзамена</w:t>
      </w:r>
      <w:r w:rsidR="006E2DA7" w:rsidRPr="00037717">
        <w:rPr>
          <w:rFonts w:ascii="Times New Roman" w:hAnsi="Times New Roman" w:cs="Times New Roman"/>
          <w:sz w:val="24"/>
          <w:szCs w:val="24"/>
        </w:rPr>
        <w:t xml:space="preserve"> </w:t>
      </w:r>
      <w:r w:rsidR="0025626A" w:rsidRPr="00037717">
        <w:rPr>
          <w:rFonts w:ascii="Times New Roman" w:hAnsi="Times New Roman" w:cs="Times New Roman"/>
          <w:sz w:val="24"/>
          <w:szCs w:val="24"/>
        </w:rPr>
        <w:t>базового</w:t>
      </w:r>
      <w:r w:rsidR="006E2DA7" w:rsidRPr="00037717">
        <w:rPr>
          <w:rFonts w:ascii="Times New Roman" w:hAnsi="Times New Roman" w:cs="Times New Roman"/>
          <w:sz w:val="24"/>
          <w:szCs w:val="24"/>
        </w:rPr>
        <w:t xml:space="preserve"> уровня</w:t>
      </w:r>
      <w:r w:rsidR="0009140C" w:rsidRPr="00037717">
        <w:rPr>
          <w:rFonts w:ascii="Times New Roman" w:hAnsi="Times New Roman" w:cs="Times New Roman"/>
          <w:sz w:val="24"/>
          <w:szCs w:val="24"/>
        </w:rPr>
        <w:t>.</w:t>
      </w:r>
    </w:p>
    <w:p w:rsidR="00CC3E42" w:rsidRPr="00037717" w:rsidRDefault="00CC3E42" w:rsidP="00037717">
      <w:pPr>
        <w:pStyle w:val="dt-p"/>
        <w:shd w:val="clear" w:color="auto" w:fill="FFFFFF"/>
        <w:tabs>
          <w:tab w:val="left" w:pos="6521"/>
        </w:tabs>
        <w:spacing w:before="0" w:beforeAutospacing="0" w:after="0" w:afterAutospacing="0"/>
        <w:jc w:val="both"/>
        <w:textAlignment w:val="baseline"/>
        <w:rPr>
          <w:color w:val="000000"/>
        </w:rPr>
      </w:pPr>
      <w:r w:rsidRPr="00037717">
        <w:rPr>
          <w:color w:val="000000"/>
        </w:rPr>
        <w:t>В целях определения соответствия результатов освоения выпускниками образовательн</w:t>
      </w:r>
      <w:r w:rsidR="00037717" w:rsidRPr="00037717">
        <w:rPr>
          <w:color w:val="000000"/>
        </w:rPr>
        <w:t xml:space="preserve">ой </w:t>
      </w:r>
      <w:r w:rsidRPr="00037717">
        <w:rPr>
          <w:color w:val="000000"/>
        </w:rPr>
        <w:t xml:space="preserve"> программ</w:t>
      </w:r>
      <w:r w:rsidR="00037717" w:rsidRPr="00037717">
        <w:rPr>
          <w:color w:val="000000"/>
        </w:rPr>
        <w:t>ы</w:t>
      </w:r>
      <w:r w:rsidRPr="00037717">
        <w:rPr>
          <w:color w:val="000000"/>
        </w:rPr>
        <w:t xml:space="preserve"> среднего профессионального образования соответствующим требованиям ФГОС СПО </w:t>
      </w:r>
      <w:r w:rsidR="00037717" w:rsidRPr="00037717">
        <w:rPr>
          <w:color w:val="000000"/>
        </w:rPr>
        <w:t xml:space="preserve"> </w:t>
      </w:r>
      <w:r w:rsidRPr="00037717">
        <w:rPr>
          <w:color w:val="000000"/>
        </w:rPr>
        <w:t>ГИА проводится государственн</w:t>
      </w:r>
      <w:r w:rsidR="00037717" w:rsidRPr="00037717">
        <w:rPr>
          <w:color w:val="000000"/>
        </w:rPr>
        <w:t>ой экзаменационной комиссией</w:t>
      </w:r>
      <w:r w:rsidRPr="00037717">
        <w:rPr>
          <w:color w:val="000000"/>
        </w:rPr>
        <w:t xml:space="preserve"> (далее - ГЭК)</w:t>
      </w:r>
      <w:r w:rsidR="00037717" w:rsidRPr="00037717">
        <w:rPr>
          <w:color w:val="000000"/>
        </w:rPr>
        <w:t>.</w:t>
      </w:r>
      <w:r w:rsidRPr="00037717">
        <w:rPr>
          <w:color w:val="000000"/>
        </w:rPr>
        <w:t>ГЭК формируется из числа педагогических работников образовательных организаций, лиц, приглашенных из сторонних организаций, в том числе:</w:t>
      </w:r>
    </w:p>
    <w:p w:rsidR="00CC3E42" w:rsidRPr="00037717" w:rsidRDefault="00CC3E42" w:rsidP="00037717">
      <w:pPr>
        <w:pStyle w:val="dt-p"/>
        <w:shd w:val="clear" w:color="auto" w:fill="FFFFFF"/>
        <w:tabs>
          <w:tab w:val="left" w:pos="6521"/>
        </w:tabs>
        <w:spacing w:before="0" w:beforeAutospacing="0" w:after="0" w:afterAutospacing="0"/>
        <w:jc w:val="both"/>
        <w:textAlignment w:val="baseline"/>
        <w:rPr>
          <w:color w:val="000000"/>
        </w:rPr>
      </w:pPr>
      <w:r w:rsidRPr="00037717">
        <w:rPr>
          <w:color w:val="000000"/>
        </w:rPr>
        <w:t>педагогических работников;</w:t>
      </w:r>
    </w:p>
    <w:p w:rsidR="00CC3E42" w:rsidRPr="00037717" w:rsidRDefault="00CC3E42" w:rsidP="00037717">
      <w:pPr>
        <w:pStyle w:val="dt-p"/>
        <w:shd w:val="clear" w:color="auto" w:fill="FFFFFF"/>
        <w:tabs>
          <w:tab w:val="left" w:pos="6521"/>
        </w:tabs>
        <w:spacing w:before="0" w:beforeAutospacing="0" w:after="0" w:afterAutospacing="0"/>
        <w:jc w:val="both"/>
        <w:textAlignment w:val="baseline"/>
        <w:rPr>
          <w:color w:val="000000"/>
        </w:rPr>
      </w:pPr>
      <w:r w:rsidRPr="00037717">
        <w:rPr>
          <w:color w:val="000000"/>
        </w:rPr>
        <w:t>представителей организаций-партнеров, направление деятельности которых соответствует области профессиональной деятель</w:t>
      </w:r>
      <w:r w:rsidR="00037717" w:rsidRPr="00037717">
        <w:rPr>
          <w:color w:val="000000"/>
        </w:rPr>
        <w:t xml:space="preserve">ности. </w:t>
      </w:r>
      <w:r w:rsidRPr="00037717">
        <w:rPr>
          <w:color w:val="000000"/>
          <w:shd w:val="clear" w:color="auto" w:fill="FFFFFF"/>
        </w:rPr>
        <w:t>При проведении демонстрационного экзамена в составе ГЭК создается экспертная группа из числа лиц, приглашенных из сторонних организаций и обладающих профессиональными знаниями, навыками и опытом в сфере, соответствующей профессии среднего профессионального образования</w:t>
      </w:r>
      <w:r w:rsidRPr="00037717">
        <w:rPr>
          <w:color w:val="000000"/>
        </w:rPr>
        <w:t>;</w:t>
      </w:r>
    </w:p>
    <w:p w:rsidR="00CC3E42" w:rsidRPr="00037717" w:rsidRDefault="00CC3E42" w:rsidP="003C452F">
      <w:pPr>
        <w:pStyle w:val="dt-p"/>
        <w:shd w:val="clear" w:color="auto" w:fill="FFFFFF"/>
        <w:tabs>
          <w:tab w:val="left" w:pos="6521"/>
        </w:tabs>
        <w:spacing w:before="0" w:beforeAutospacing="0" w:after="0" w:afterAutospacing="0"/>
        <w:jc w:val="both"/>
        <w:textAlignment w:val="baseline"/>
        <w:rPr>
          <w:color w:val="000000"/>
        </w:rPr>
      </w:pPr>
      <w:r w:rsidRPr="00037717">
        <w:rPr>
          <w:color w:val="000000"/>
        </w:rPr>
        <w:t xml:space="preserve">Состав ГЭК утверждается распорядительным актом </w:t>
      </w:r>
      <w:r w:rsidR="00037717" w:rsidRPr="00037717">
        <w:rPr>
          <w:color w:val="000000"/>
        </w:rPr>
        <w:t xml:space="preserve">техникума-интерната </w:t>
      </w:r>
      <w:r w:rsidRPr="00037717">
        <w:rPr>
          <w:color w:val="000000"/>
        </w:rPr>
        <w:t xml:space="preserve"> и действует в течение одного календарного года. В состав ГЭК входят председатель ГЭК, заместитель председателя ГЭК и члены ГЭК.</w:t>
      </w:r>
      <w:bookmarkStart w:id="3" w:name="l292"/>
      <w:bookmarkEnd w:id="3"/>
    </w:p>
    <w:p w:rsidR="00CC3E42" w:rsidRPr="00037717" w:rsidRDefault="00CC3E42" w:rsidP="003C452F">
      <w:pPr>
        <w:pStyle w:val="dt-p"/>
        <w:shd w:val="clear" w:color="auto" w:fill="FFFFFF"/>
        <w:tabs>
          <w:tab w:val="left" w:pos="6521"/>
        </w:tabs>
        <w:spacing w:before="0" w:beforeAutospacing="0" w:after="0" w:afterAutospacing="0"/>
        <w:jc w:val="both"/>
        <w:textAlignment w:val="baseline"/>
        <w:rPr>
          <w:color w:val="000000"/>
        </w:rPr>
      </w:pPr>
      <w:r w:rsidRPr="00037717">
        <w:rPr>
          <w:color w:val="000000"/>
        </w:rPr>
        <w:t>Председателем ГЭК образовательной организации утверждается лицо, не работающее в образовательной организации, из числа:</w:t>
      </w:r>
      <w:bookmarkStart w:id="4" w:name="l294"/>
      <w:bookmarkEnd w:id="4"/>
    </w:p>
    <w:p w:rsidR="00CC3E42" w:rsidRPr="00037717" w:rsidRDefault="00CC3E42" w:rsidP="003C452F">
      <w:pPr>
        <w:pStyle w:val="dt-p"/>
        <w:shd w:val="clear" w:color="auto" w:fill="FFFFFF"/>
        <w:tabs>
          <w:tab w:val="left" w:pos="6521"/>
        </w:tabs>
        <w:spacing w:before="0" w:beforeAutospacing="0" w:after="0" w:afterAutospacing="0"/>
        <w:jc w:val="both"/>
        <w:textAlignment w:val="baseline"/>
        <w:rPr>
          <w:color w:val="000000"/>
        </w:rPr>
      </w:pPr>
      <w:r w:rsidRPr="00037717">
        <w:rPr>
          <w:color w:val="000000"/>
        </w:rPr>
        <w:t>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w:t>
      </w:r>
      <w:bookmarkStart w:id="5" w:name="l216"/>
      <w:bookmarkEnd w:id="5"/>
    </w:p>
    <w:p w:rsidR="00026487" w:rsidRPr="00037717" w:rsidRDefault="00CC3E42" w:rsidP="003C452F">
      <w:pPr>
        <w:pStyle w:val="dt-p"/>
        <w:shd w:val="clear" w:color="auto" w:fill="FFFFFF"/>
        <w:tabs>
          <w:tab w:val="left" w:pos="6521"/>
        </w:tabs>
        <w:spacing w:before="0" w:beforeAutospacing="0" w:after="0" w:afterAutospacing="0"/>
        <w:jc w:val="both"/>
        <w:textAlignment w:val="baseline"/>
        <w:rPr>
          <w:color w:val="000000"/>
        </w:rPr>
      </w:pPr>
      <w:r w:rsidRPr="00037717">
        <w:rPr>
          <w:color w:val="000000"/>
        </w:rPr>
        <w:t>представителей работодателей или их объединений, организаций-партнеров, включая экспертов, при условии, что направление деятельности данных представителей соответствует области профессиональной деятельности, к которой готовятся выпускники.</w:t>
      </w:r>
    </w:p>
    <w:p w:rsidR="00CC3E42" w:rsidRPr="00037717" w:rsidRDefault="00026487" w:rsidP="003C452F">
      <w:pPr>
        <w:pStyle w:val="dt-p"/>
        <w:shd w:val="clear" w:color="auto" w:fill="FFFFFF"/>
        <w:tabs>
          <w:tab w:val="left" w:pos="6521"/>
        </w:tabs>
        <w:spacing w:before="0" w:beforeAutospacing="0" w:after="0" w:afterAutospacing="0"/>
        <w:jc w:val="both"/>
        <w:textAlignment w:val="baseline"/>
        <w:rPr>
          <w:color w:val="000000"/>
        </w:rPr>
      </w:pPr>
      <w:r w:rsidRPr="00037717">
        <w:rPr>
          <w:rStyle w:val="dt-m"/>
          <w:color w:val="808080"/>
        </w:rPr>
        <w:t xml:space="preserve"> </w:t>
      </w:r>
      <w:r w:rsidR="00CC3E42" w:rsidRPr="00037717">
        <w:rPr>
          <w:color w:val="000000"/>
        </w:rPr>
        <w:t>К ГИА допускаются</w:t>
      </w:r>
      <w:r w:rsidR="003C452F">
        <w:rPr>
          <w:color w:val="000000"/>
        </w:rPr>
        <w:t xml:space="preserve"> </w:t>
      </w:r>
      <w:r w:rsidR="00CC3E42" w:rsidRPr="00037717">
        <w:rPr>
          <w:color w:val="000000"/>
        </w:rPr>
        <w:t xml:space="preserve"> выпускники, не имеющие академической задолженности и в полном объеме выполнившие учебный план или индивидуальный учебный план</w:t>
      </w:r>
      <w:r w:rsidR="00037717" w:rsidRPr="00037717">
        <w:rPr>
          <w:color w:val="000000"/>
        </w:rPr>
        <w:t>.</w:t>
      </w:r>
    </w:p>
    <w:p w:rsidR="00CC3E42" w:rsidRPr="00037717" w:rsidRDefault="00CC3E42" w:rsidP="003C452F">
      <w:pPr>
        <w:pStyle w:val="dt-p"/>
        <w:shd w:val="clear" w:color="auto" w:fill="FFFFFF"/>
        <w:tabs>
          <w:tab w:val="left" w:pos="6521"/>
        </w:tabs>
        <w:spacing w:before="0" w:beforeAutospacing="0" w:after="0" w:afterAutospacing="0"/>
        <w:jc w:val="both"/>
        <w:textAlignment w:val="baseline"/>
        <w:rPr>
          <w:color w:val="000000"/>
          <w:shd w:val="clear" w:color="auto" w:fill="FFFFFF"/>
        </w:rPr>
      </w:pPr>
      <w:r w:rsidRPr="00037717">
        <w:rPr>
          <w:color w:val="000000"/>
          <w:shd w:val="clear" w:color="auto" w:fill="FFFFFF"/>
        </w:rPr>
        <w:t xml:space="preserve">Демонстрационный экзамен базового уровня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 оценочные материалы), разрабатываемых организацией, определяемой Министерством просвещения Российской Федерации из числа подведомственных ему организаций (далее </w:t>
      </w:r>
      <w:r w:rsidR="00026487" w:rsidRPr="00037717">
        <w:rPr>
          <w:color w:val="000000"/>
          <w:shd w:val="clear" w:color="auto" w:fill="FFFFFF"/>
        </w:rPr>
        <w:t>–</w:t>
      </w:r>
      <w:r w:rsidRPr="00037717">
        <w:rPr>
          <w:color w:val="000000"/>
          <w:shd w:val="clear" w:color="auto" w:fill="FFFFFF"/>
        </w:rPr>
        <w:t xml:space="preserve"> оператор</w:t>
      </w:r>
      <w:r w:rsidR="00037717" w:rsidRPr="00037717">
        <w:rPr>
          <w:color w:val="000000"/>
          <w:shd w:val="clear" w:color="auto" w:fill="FFFFFF"/>
        </w:rPr>
        <w:t>)</w:t>
      </w:r>
    </w:p>
    <w:p w:rsidR="003C452F" w:rsidRDefault="003C452F" w:rsidP="00037717">
      <w:pPr>
        <w:pStyle w:val="Default"/>
        <w:tabs>
          <w:tab w:val="left" w:pos="6521"/>
        </w:tabs>
        <w:jc w:val="both"/>
      </w:pPr>
    </w:p>
    <w:p w:rsidR="00026487" w:rsidRPr="00037717" w:rsidRDefault="00026487" w:rsidP="00037717">
      <w:pPr>
        <w:pStyle w:val="Default"/>
        <w:tabs>
          <w:tab w:val="left" w:pos="6521"/>
        </w:tabs>
        <w:jc w:val="both"/>
      </w:pPr>
      <w:r w:rsidRPr="00037717">
        <w:t xml:space="preserve">ДЭ в рамках ГИА проводится с использованием </w:t>
      </w:r>
      <w:r w:rsidR="00037717" w:rsidRPr="00037717">
        <w:t xml:space="preserve"> КОД 35.01.19</w:t>
      </w:r>
      <w:r w:rsidRPr="00037717">
        <w:t xml:space="preserve">. </w:t>
      </w:r>
      <w:r w:rsidR="00037717" w:rsidRPr="00037717">
        <w:t xml:space="preserve">Том 1. </w:t>
      </w:r>
      <w:r w:rsidRPr="00037717">
        <w:t>Продолжительность демонстрационного экзамена - 3 часа</w:t>
      </w:r>
    </w:p>
    <w:p w:rsidR="0025626A" w:rsidRPr="00037717" w:rsidRDefault="0025626A" w:rsidP="00037717">
      <w:pPr>
        <w:tabs>
          <w:tab w:val="left" w:pos="6521"/>
        </w:tabs>
        <w:suppressAutoHyphens/>
        <w:spacing w:line="276" w:lineRule="auto"/>
        <w:ind w:firstLine="708"/>
        <w:jc w:val="both"/>
        <w:rPr>
          <w:rFonts w:ascii="Times New Roman" w:hAnsi="Times New Roman" w:cs="Times New Roman"/>
          <w:sz w:val="24"/>
          <w:szCs w:val="24"/>
        </w:rPr>
      </w:pPr>
    </w:p>
    <w:p w:rsidR="003C452F" w:rsidRDefault="003C452F" w:rsidP="00037717">
      <w:pPr>
        <w:pStyle w:val="a4"/>
        <w:tabs>
          <w:tab w:val="left" w:pos="6521"/>
        </w:tabs>
        <w:suppressAutoHyphens/>
        <w:spacing w:line="276" w:lineRule="auto"/>
        <w:ind w:left="0" w:firstLine="709"/>
        <w:jc w:val="both"/>
        <w:rPr>
          <w:rFonts w:ascii="Times New Roman" w:hAnsi="Times New Roman" w:cs="Times New Roman"/>
          <w:sz w:val="24"/>
          <w:szCs w:val="24"/>
        </w:rPr>
      </w:pPr>
    </w:p>
    <w:p w:rsidR="003C452F" w:rsidRDefault="003C452F" w:rsidP="00037717">
      <w:pPr>
        <w:pStyle w:val="a4"/>
        <w:tabs>
          <w:tab w:val="left" w:pos="6521"/>
        </w:tabs>
        <w:suppressAutoHyphens/>
        <w:spacing w:line="276" w:lineRule="auto"/>
        <w:ind w:left="0" w:firstLine="709"/>
        <w:jc w:val="both"/>
        <w:rPr>
          <w:rFonts w:ascii="Times New Roman" w:hAnsi="Times New Roman" w:cs="Times New Roman"/>
          <w:sz w:val="24"/>
          <w:szCs w:val="24"/>
        </w:rPr>
      </w:pPr>
    </w:p>
    <w:p w:rsidR="003C452F" w:rsidRDefault="003C452F" w:rsidP="00037717">
      <w:pPr>
        <w:pStyle w:val="a4"/>
        <w:tabs>
          <w:tab w:val="left" w:pos="6521"/>
        </w:tabs>
        <w:suppressAutoHyphens/>
        <w:spacing w:line="276" w:lineRule="auto"/>
        <w:ind w:left="0" w:firstLine="709"/>
        <w:jc w:val="both"/>
        <w:rPr>
          <w:rFonts w:ascii="Times New Roman" w:hAnsi="Times New Roman" w:cs="Times New Roman"/>
          <w:sz w:val="24"/>
          <w:szCs w:val="24"/>
        </w:rPr>
      </w:pPr>
    </w:p>
    <w:p w:rsidR="003C452F" w:rsidRDefault="003C452F" w:rsidP="00037717">
      <w:pPr>
        <w:pStyle w:val="a4"/>
        <w:tabs>
          <w:tab w:val="left" w:pos="6521"/>
        </w:tabs>
        <w:suppressAutoHyphens/>
        <w:spacing w:line="276" w:lineRule="auto"/>
        <w:ind w:left="0" w:firstLine="709"/>
        <w:jc w:val="both"/>
        <w:rPr>
          <w:rFonts w:ascii="Times New Roman" w:hAnsi="Times New Roman" w:cs="Times New Roman"/>
          <w:sz w:val="24"/>
          <w:szCs w:val="24"/>
        </w:rPr>
      </w:pPr>
    </w:p>
    <w:p w:rsidR="003C452F" w:rsidRDefault="003C452F" w:rsidP="00037717">
      <w:pPr>
        <w:pStyle w:val="a4"/>
        <w:tabs>
          <w:tab w:val="left" w:pos="6521"/>
        </w:tabs>
        <w:suppressAutoHyphens/>
        <w:spacing w:line="276" w:lineRule="auto"/>
        <w:ind w:left="0" w:firstLine="709"/>
        <w:jc w:val="both"/>
        <w:rPr>
          <w:rFonts w:ascii="Times New Roman" w:hAnsi="Times New Roman" w:cs="Times New Roman"/>
          <w:sz w:val="24"/>
          <w:szCs w:val="24"/>
        </w:rPr>
      </w:pPr>
    </w:p>
    <w:p w:rsidR="003C452F" w:rsidRDefault="003C452F" w:rsidP="00037717">
      <w:pPr>
        <w:pStyle w:val="a4"/>
        <w:tabs>
          <w:tab w:val="left" w:pos="6521"/>
        </w:tabs>
        <w:suppressAutoHyphens/>
        <w:spacing w:line="276" w:lineRule="auto"/>
        <w:ind w:left="0" w:firstLine="709"/>
        <w:jc w:val="both"/>
        <w:rPr>
          <w:rFonts w:ascii="Times New Roman" w:hAnsi="Times New Roman" w:cs="Times New Roman"/>
          <w:sz w:val="24"/>
          <w:szCs w:val="24"/>
        </w:rPr>
      </w:pPr>
    </w:p>
    <w:p w:rsidR="003C452F" w:rsidRDefault="003C452F" w:rsidP="00037717">
      <w:pPr>
        <w:pStyle w:val="a4"/>
        <w:tabs>
          <w:tab w:val="left" w:pos="6521"/>
        </w:tabs>
        <w:suppressAutoHyphens/>
        <w:spacing w:line="276" w:lineRule="auto"/>
        <w:ind w:left="0" w:firstLine="709"/>
        <w:jc w:val="both"/>
        <w:rPr>
          <w:rFonts w:ascii="Times New Roman" w:hAnsi="Times New Roman" w:cs="Times New Roman"/>
          <w:sz w:val="24"/>
          <w:szCs w:val="24"/>
        </w:rPr>
      </w:pPr>
    </w:p>
    <w:p w:rsidR="003C452F" w:rsidRDefault="003C452F" w:rsidP="00037717">
      <w:pPr>
        <w:pStyle w:val="a4"/>
        <w:tabs>
          <w:tab w:val="left" w:pos="6521"/>
        </w:tabs>
        <w:suppressAutoHyphens/>
        <w:spacing w:line="276" w:lineRule="auto"/>
        <w:ind w:left="0" w:firstLine="709"/>
        <w:jc w:val="both"/>
        <w:rPr>
          <w:rFonts w:ascii="Times New Roman" w:hAnsi="Times New Roman" w:cs="Times New Roman"/>
          <w:sz w:val="24"/>
          <w:szCs w:val="24"/>
        </w:rPr>
      </w:pPr>
    </w:p>
    <w:p w:rsidR="00552BFF" w:rsidRPr="00037717" w:rsidRDefault="002A0828" w:rsidP="00037717">
      <w:pPr>
        <w:pStyle w:val="a4"/>
        <w:tabs>
          <w:tab w:val="left" w:pos="6521"/>
        </w:tabs>
        <w:suppressAutoHyphens/>
        <w:spacing w:line="276" w:lineRule="auto"/>
        <w:ind w:left="0" w:firstLine="709"/>
        <w:jc w:val="both"/>
        <w:rPr>
          <w:rFonts w:ascii="Times New Roman" w:hAnsi="Times New Roman" w:cs="Times New Roman"/>
          <w:sz w:val="24"/>
          <w:szCs w:val="24"/>
        </w:rPr>
      </w:pPr>
      <w:r w:rsidRPr="00037717">
        <w:rPr>
          <w:rFonts w:ascii="Times New Roman" w:hAnsi="Times New Roman" w:cs="Times New Roman"/>
          <w:sz w:val="24"/>
          <w:szCs w:val="24"/>
        </w:rPr>
        <w:t>Содержательная структура КОД</w:t>
      </w:r>
    </w:p>
    <w:p w:rsidR="002A0828" w:rsidRDefault="002A0828" w:rsidP="00037717">
      <w:pPr>
        <w:pStyle w:val="Default"/>
        <w:tabs>
          <w:tab w:val="left" w:pos="6521"/>
        </w:tabs>
        <w:jc w:val="both"/>
        <w:rPr>
          <w:b/>
          <w:bCs/>
        </w:rPr>
      </w:pPr>
    </w:p>
    <w:p w:rsidR="003C452F" w:rsidRDefault="003C452F" w:rsidP="003C452F">
      <w:pPr>
        <w:pStyle w:val="Default"/>
        <w:tabs>
          <w:tab w:val="left" w:pos="6521"/>
        </w:tabs>
        <w:jc w:val="right"/>
        <w:rPr>
          <w:b/>
          <w:bCs/>
        </w:rPr>
      </w:pPr>
      <w:r>
        <w:rPr>
          <w:b/>
          <w:bCs/>
        </w:rPr>
        <w:t>Таблица 3</w:t>
      </w:r>
    </w:p>
    <w:p w:rsidR="003C452F" w:rsidRDefault="003C452F" w:rsidP="003C452F">
      <w:pPr>
        <w:pStyle w:val="Default"/>
        <w:tabs>
          <w:tab w:val="left" w:pos="6521"/>
        </w:tabs>
        <w:jc w:val="right"/>
        <w:rPr>
          <w:b/>
          <w:bCs/>
        </w:rPr>
      </w:pPr>
    </w:p>
    <w:tbl>
      <w:tblPr>
        <w:tblStyle w:val="a3"/>
        <w:tblW w:w="0" w:type="auto"/>
        <w:tblLook w:val="04A0"/>
      </w:tblPr>
      <w:tblGrid>
        <w:gridCol w:w="2518"/>
        <w:gridCol w:w="3010"/>
        <w:gridCol w:w="3794"/>
      </w:tblGrid>
      <w:tr w:rsidR="002A0828" w:rsidRPr="00037717" w:rsidTr="002A0828">
        <w:tc>
          <w:tcPr>
            <w:tcW w:w="2518" w:type="dxa"/>
          </w:tcPr>
          <w:p w:rsidR="002A0828" w:rsidRPr="00037717" w:rsidRDefault="002A0828" w:rsidP="00037717">
            <w:pPr>
              <w:pStyle w:val="Default"/>
              <w:tabs>
                <w:tab w:val="left" w:pos="6521"/>
              </w:tabs>
              <w:jc w:val="both"/>
            </w:pPr>
            <w:r w:rsidRPr="00037717">
              <w:rPr>
                <w:b/>
                <w:bCs/>
              </w:rPr>
              <w:t xml:space="preserve">Вид деятельности </w:t>
            </w:r>
          </w:p>
          <w:p w:rsidR="002A0828" w:rsidRPr="00037717" w:rsidRDefault="002A0828" w:rsidP="00037717">
            <w:pPr>
              <w:pStyle w:val="a4"/>
              <w:tabs>
                <w:tab w:val="left" w:pos="6521"/>
              </w:tabs>
              <w:suppressAutoHyphens/>
              <w:spacing w:line="276" w:lineRule="auto"/>
              <w:ind w:left="0"/>
              <w:jc w:val="both"/>
              <w:rPr>
                <w:rFonts w:ascii="Times New Roman" w:eastAsia="Times New Roman" w:hAnsi="Times New Roman" w:cs="Times New Roman"/>
                <w:iCs/>
                <w:color w:val="0070C0"/>
                <w:sz w:val="24"/>
                <w:szCs w:val="24"/>
                <w:lang w:eastAsia="zh-CN"/>
              </w:rPr>
            </w:pPr>
            <w:r w:rsidRPr="00037717">
              <w:rPr>
                <w:rFonts w:ascii="Times New Roman" w:hAnsi="Times New Roman" w:cs="Times New Roman"/>
                <w:b/>
                <w:bCs/>
                <w:sz w:val="24"/>
                <w:szCs w:val="24"/>
              </w:rPr>
              <w:t xml:space="preserve">(вид профессиональной деятельности) </w:t>
            </w:r>
          </w:p>
        </w:tc>
        <w:tc>
          <w:tcPr>
            <w:tcW w:w="3010" w:type="dxa"/>
          </w:tcPr>
          <w:p w:rsidR="002A0828" w:rsidRPr="00037717" w:rsidRDefault="002A0828" w:rsidP="00037717">
            <w:pPr>
              <w:pStyle w:val="Default"/>
              <w:tabs>
                <w:tab w:val="left" w:pos="6521"/>
              </w:tabs>
              <w:jc w:val="both"/>
            </w:pPr>
            <w:r w:rsidRPr="00037717">
              <w:rPr>
                <w:b/>
                <w:bCs/>
              </w:rPr>
              <w:t xml:space="preserve">Перечень оцениваемых ОК, ПК </w:t>
            </w:r>
          </w:p>
        </w:tc>
        <w:tc>
          <w:tcPr>
            <w:tcW w:w="3794" w:type="dxa"/>
          </w:tcPr>
          <w:p w:rsidR="002A0828" w:rsidRPr="00037717" w:rsidRDefault="002A0828" w:rsidP="00037717">
            <w:pPr>
              <w:pStyle w:val="Default"/>
              <w:tabs>
                <w:tab w:val="left" w:pos="6521"/>
              </w:tabs>
              <w:jc w:val="both"/>
            </w:pPr>
            <w:r w:rsidRPr="00037717">
              <w:rPr>
                <w:b/>
                <w:bCs/>
              </w:rPr>
              <w:t xml:space="preserve">Перечень оцениваемых умений, навыков </w:t>
            </w:r>
          </w:p>
          <w:p w:rsidR="002A0828" w:rsidRPr="00037717" w:rsidRDefault="002A0828" w:rsidP="00037717">
            <w:pPr>
              <w:pStyle w:val="Default"/>
              <w:tabs>
                <w:tab w:val="left" w:pos="6521"/>
              </w:tabs>
              <w:jc w:val="both"/>
            </w:pPr>
            <w:r w:rsidRPr="00037717">
              <w:rPr>
                <w:b/>
                <w:bCs/>
              </w:rPr>
              <w:t xml:space="preserve">(практического опыта) </w:t>
            </w:r>
          </w:p>
        </w:tc>
      </w:tr>
      <w:tr w:rsidR="002A0828" w:rsidRPr="00037717" w:rsidTr="002A0828">
        <w:tc>
          <w:tcPr>
            <w:tcW w:w="2518" w:type="dxa"/>
            <w:vMerge w:val="restart"/>
          </w:tcPr>
          <w:p w:rsidR="002A0828" w:rsidRPr="00037717" w:rsidRDefault="002A0828" w:rsidP="00037717">
            <w:pPr>
              <w:pStyle w:val="Default"/>
              <w:tabs>
                <w:tab w:val="left" w:pos="6521"/>
              </w:tabs>
              <w:jc w:val="both"/>
            </w:pPr>
            <w:r w:rsidRPr="00037717">
              <w:t xml:space="preserve">Выполнение подготовительных работ и работ основного профиля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 </w:t>
            </w:r>
          </w:p>
        </w:tc>
        <w:tc>
          <w:tcPr>
            <w:tcW w:w="3010" w:type="dxa"/>
            <w:vMerge w:val="restart"/>
          </w:tcPr>
          <w:p w:rsidR="002A0828" w:rsidRPr="00037717" w:rsidRDefault="002A0828" w:rsidP="00037717">
            <w:pPr>
              <w:pStyle w:val="Default"/>
              <w:tabs>
                <w:tab w:val="left" w:pos="6521"/>
              </w:tabs>
              <w:jc w:val="both"/>
            </w:pPr>
            <w:r w:rsidRPr="00037717">
              <w:t xml:space="preserve">IIК: Производить подготовительные работы </w:t>
            </w:r>
          </w:p>
          <w:p w:rsidR="002A0828" w:rsidRPr="00037717" w:rsidRDefault="002A0828" w:rsidP="00037717">
            <w:pPr>
              <w:pStyle w:val="Default"/>
              <w:tabs>
                <w:tab w:val="left" w:pos="6521"/>
              </w:tabs>
              <w:jc w:val="both"/>
            </w:pPr>
            <w:r w:rsidRPr="00037717">
              <w:t xml:space="preserve">и работы основного профиля по благоустройству и озеленению на городских территориях и объектах садово-паркового и ландшафтного строительства </w:t>
            </w:r>
          </w:p>
        </w:tc>
        <w:tc>
          <w:tcPr>
            <w:tcW w:w="3794" w:type="dxa"/>
          </w:tcPr>
          <w:p w:rsidR="002A0828" w:rsidRPr="003C452F" w:rsidRDefault="002A0828" w:rsidP="00037717">
            <w:pPr>
              <w:pStyle w:val="Default"/>
              <w:tabs>
                <w:tab w:val="left" w:pos="6521"/>
              </w:tabs>
              <w:jc w:val="both"/>
            </w:pPr>
            <w:r w:rsidRPr="00037717">
              <w:t xml:space="preserve">Навык: выполнение подготовительных работ и основных работ по закладке зеленых насаждений, разбивке газонов, цветочного оформления на территориях и объектах садово-паркового строительства. </w:t>
            </w:r>
          </w:p>
        </w:tc>
      </w:tr>
      <w:tr w:rsidR="002A0828" w:rsidRPr="00037717" w:rsidTr="002A0828">
        <w:tc>
          <w:tcPr>
            <w:tcW w:w="2518" w:type="dxa"/>
            <w:vMerge/>
          </w:tcPr>
          <w:p w:rsidR="002A0828" w:rsidRPr="00037717" w:rsidRDefault="002A0828" w:rsidP="00037717">
            <w:pPr>
              <w:pStyle w:val="Default"/>
              <w:tabs>
                <w:tab w:val="left" w:pos="6521"/>
              </w:tabs>
              <w:jc w:val="both"/>
            </w:pPr>
          </w:p>
        </w:tc>
        <w:tc>
          <w:tcPr>
            <w:tcW w:w="3010" w:type="dxa"/>
            <w:vMerge/>
          </w:tcPr>
          <w:p w:rsidR="002A0828" w:rsidRPr="00037717" w:rsidRDefault="002A0828" w:rsidP="00037717">
            <w:pPr>
              <w:pStyle w:val="Default"/>
              <w:tabs>
                <w:tab w:val="left" w:pos="6521"/>
              </w:tabs>
              <w:jc w:val="both"/>
            </w:pPr>
          </w:p>
        </w:tc>
        <w:tc>
          <w:tcPr>
            <w:tcW w:w="3794" w:type="dxa"/>
          </w:tcPr>
          <w:p w:rsidR="002A0828" w:rsidRPr="00037717" w:rsidRDefault="002A0828" w:rsidP="00037717">
            <w:pPr>
              <w:pStyle w:val="Default"/>
              <w:tabs>
                <w:tab w:val="left" w:pos="6521"/>
              </w:tabs>
              <w:jc w:val="both"/>
            </w:pPr>
            <w:r w:rsidRPr="00037717">
              <w:t xml:space="preserve">Умение: пользоваться садовым и строительным инструментом. </w:t>
            </w:r>
          </w:p>
        </w:tc>
      </w:tr>
      <w:tr w:rsidR="002A0828" w:rsidRPr="00037717" w:rsidTr="002A0828">
        <w:tc>
          <w:tcPr>
            <w:tcW w:w="2518" w:type="dxa"/>
            <w:vMerge/>
          </w:tcPr>
          <w:p w:rsidR="002A0828" w:rsidRPr="00037717" w:rsidRDefault="002A0828" w:rsidP="00037717">
            <w:pPr>
              <w:pStyle w:val="Default"/>
              <w:tabs>
                <w:tab w:val="left" w:pos="6521"/>
              </w:tabs>
              <w:jc w:val="both"/>
            </w:pPr>
          </w:p>
        </w:tc>
        <w:tc>
          <w:tcPr>
            <w:tcW w:w="3010" w:type="dxa"/>
            <w:vMerge/>
          </w:tcPr>
          <w:p w:rsidR="002A0828" w:rsidRPr="00037717" w:rsidRDefault="002A0828" w:rsidP="00037717">
            <w:pPr>
              <w:pStyle w:val="Default"/>
              <w:tabs>
                <w:tab w:val="left" w:pos="6521"/>
              </w:tabs>
              <w:jc w:val="both"/>
            </w:pPr>
          </w:p>
        </w:tc>
        <w:tc>
          <w:tcPr>
            <w:tcW w:w="3794" w:type="dxa"/>
          </w:tcPr>
          <w:p w:rsidR="002A0828" w:rsidRPr="00037717" w:rsidRDefault="002A0828" w:rsidP="00037717">
            <w:pPr>
              <w:pStyle w:val="Default"/>
              <w:tabs>
                <w:tab w:val="left" w:pos="6521"/>
              </w:tabs>
              <w:jc w:val="both"/>
            </w:pPr>
            <w:r w:rsidRPr="00037717">
              <w:t xml:space="preserve">Умение: уметь производить разбивку территории в соответствии с разбивочным чертежом </w:t>
            </w:r>
          </w:p>
        </w:tc>
      </w:tr>
      <w:tr w:rsidR="002A0828" w:rsidRPr="00037717" w:rsidTr="002A0828">
        <w:tc>
          <w:tcPr>
            <w:tcW w:w="2518" w:type="dxa"/>
            <w:vMerge/>
          </w:tcPr>
          <w:p w:rsidR="002A0828" w:rsidRPr="00037717" w:rsidRDefault="002A0828" w:rsidP="00037717">
            <w:pPr>
              <w:pStyle w:val="Default"/>
              <w:tabs>
                <w:tab w:val="left" w:pos="6521"/>
              </w:tabs>
              <w:jc w:val="both"/>
            </w:pPr>
          </w:p>
        </w:tc>
        <w:tc>
          <w:tcPr>
            <w:tcW w:w="3010" w:type="dxa"/>
            <w:vMerge w:val="restart"/>
          </w:tcPr>
          <w:p w:rsidR="002A0828" w:rsidRPr="00037717" w:rsidRDefault="002A0828" w:rsidP="00037717">
            <w:pPr>
              <w:pStyle w:val="Default"/>
              <w:tabs>
                <w:tab w:val="left" w:pos="6521"/>
              </w:tabs>
              <w:jc w:val="both"/>
            </w:pPr>
            <w:r w:rsidRPr="00037717">
              <w:t xml:space="preserve">ПK: Производить подготовительные работы и работы основного профиля по техническому обслуживанию и содержанию на городских территориях и объектах садово-паркового и ландшафтного строительства </w:t>
            </w:r>
          </w:p>
        </w:tc>
        <w:tc>
          <w:tcPr>
            <w:tcW w:w="3794" w:type="dxa"/>
          </w:tcPr>
          <w:p w:rsidR="002A0828" w:rsidRPr="00037717" w:rsidRDefault="002A0828" w:rsidP="00037717">
            <w:pPr>
              <w:pStyle w:val="Default"/>
              <w:tabs>
                <w:tab w:val="left" w:pos="6521"/>
              </w:tabs>
              <w:jc w:val="both"/>
            </w:pPr>
            <w:r w:rsidRPr="00037717">
              <w:t xml:space="preserve">Навык: содержание и контроль эксплуатации садовой инженерии </w:t>
            </w:r>
          </w:p>
        </w:tc>
      </w:tr>
      <w:tr w:rsidR="002A0828" w:rsidRPr="00037717" w:rsidTr="002A0828">
        <w:tc>
          <w:tcPr>
            <w:tcW w:w="2518" w:type="dxa"/>
            <w:vMerge/>
          </w:tcPr>
          <w:p w:rsidR="002A0828" w:rsidRPr="00037717" w:rsidRDefault="002A0828" w:rsidP="00037717">
            <w:pPr>
              <w:pStyle w:val="Default"/>
              <w:tabs>
                <w:tab w:val="left" w:pos="6521"/>
              </w:tabs>
              <w:jc w:val="both"/>
            </w:pPr>
          </w:p>
        </w:tc>
        <w:tc>
          <w:tcPr>
            <w:tcW w:w="3010" w:type="dxa"/>
            <w:vMerge/>
          </w:tcPr>
          <w:p w:rsidR="002A0828" w:rsidRPr="00037717" w:rsidRDefault="002A0828" w:rsidP="00037717">
            <w:pPr>
              <w:pStyle w:val="Default"/>
              <w:tabs>
                <w:tab w:val="left" w:pos="6521"/>
              </w:tabs>
              <w:jc w:val="both"/>
            </w:pPr>
          </w:p>
        </w:tc>
        <w:tc>
          <w:tcPr>
            <w:tcW w:w="3794" w:type="dxa"/>
          </w:tcPr>
          <w:p w:rsidR="002A0828" w:rsidRPr="00037717" w:rsidRDefault="002A0828" w:rsidP="00037717">
            <w:pPr>
              <w:pStyle w:val="Default"/>
              <w:tabs>
                <w:tab w:val="left" w:pos="6521"/>
              </w:tabs>
              <w:jc w:val="both"/>
            </w:pPr>
            <w:r w:rsidRPr="00037717">
              <w:t xml:space="preserve">Умение: производить работы по уборке и санитарному содержанию элементов благоустройства на территориях и объектах </w:t>
            </w:r>
          </w:p>
        </w:tc>
      </w:tr>
      <w:tr w:rsidR="002A0828" w:rsidRPr="00037717" w:rsidTr="002A0828">
        <w:tc>
          <w:tcPr>
            <w:tcW w:w="2518" w:type="dxa"/>
            <w:vMerge/>
          </w:tcPr>
          <w:p w:rsidR="002A0828" w:rsidRPr="00037717" w:rsidRDefault="002A0828" w:rsidP="00037717">
            <w:pPr>
              <w:pStyle w:val="Default"/>
              <w:tabs>
                <w:tab w:val="left" w:pos="6521"/>
              </w:tabs>
              <w:jc w:val="both"/>
            </w:pPr>
          </w:p>
        </w:tc>
        <w:tc>
          <w:tcPr>
            <w:tcW w:w="3010" w:type="dxa"/>
          </w:tcPr>
          <w:p w:rsidR="002A0828" w:rsidRPr="00037717" w:rsidRDefault="002A0828" w:rsidP="00037717">
            <w:pPr>
              <w:pStyle w:val="Default"/>
              <w:tabs>
                <w:tab w:val="left" w:pos="6521"/>
              </w:tabs>
              <w:jc w:val="both"/>
            </w:pPr>
            <w:r w:rsidRPr="00037717">
              <w:t xml:space="preserve">ОК: Выбирать способы решения задач профессиональной деятельности применительно к различным контекстам </w:t>
            </w:r>
          </w:p>
        </w:tc>
        <w:tc>
          <w:tcPr>
            <w:tcW w:w="3794" w:type="dxa"/>
          </w:tcPr>
          <w:p w:rsidR="002A0828" w:rsidRPr="00037717" w:rsidRDefault="002A0828" w:rsidP="00037717">
            <w:pPr>
              <w:pStyle w:val="Default"/>
              <w:tabs>
                <w:tab w:val="left" w:pos="6521"/>
              </w:tabs>
              <w:jc w:val="both"/>
            </w:pPr>
            <w:r w:rsidRPr="00037717">
              <w:t xml:space="preserve">Умение: владеть актуальными методами работы в профессиональной и смежных сферах </w:t>
            </w:r>
          </w:p>
        </w:tc>
      </w:tr>
      <w:tr w:rsidR="000A4968" w:rsidRPr="00037717" w:rsidTr="002A0828">
        <w:tc>
          <w:tcPr>
            <w:tcW w:w="2518" w:type="dxa"/>
            <w:vMerge w:val="restart"/>
          </w:tcPr>
          <w:p w:rsidR="000A4968" w:rsidRPr="00037717" w:rsidRDefault="000A4968" w:rsidP="00037717">
            <w:pPr>
              <w:pStyle w:val="Default"/>
              <w:tabs>
                <w:tab w:val="left" w:pos="6521"/>
              </w:tabs>
              <w:jc w:val="both"/>
            </w:pPr>
            <w:r w:rsidRPr="00037717">
              <w:t>Выполнение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w:t>
            </w:r>
          </w:p>
        </w:tc>
        <w:tc>
          <w:tcPr>
            <w:tcW w:w="3010" w:type="dxa"/>
          </w:tcPr>
          <w:p w:rsidR="000A4968" w:rsidRPr="00037717" w:rsidRDefault="000A4968" w:rsidP="00037717">
            <w:pPr>
              <w:pStyle w:val="Default"/>
              <w:tabs>
                <w:tab w:val="left" w:pos="6521"/>
              </w:tabs>
              <w:jc w:val="both"/>
            </w:pPr>
            <w:r w:rsidRPr="00037717">
              <w:t xml:space="preserve">ПК: Производить работы по подготовке посадочного материала древесно-кустарниковых культур в питомниках декоративных культур. </w:t>
            </w:r>
          </w:p>
        </w:tc>
        <w:tc>
          <w:tcPr>
            <w:tcW w:w="3794" w:type="dxa"/>
          </w:tcPr>
          <w:p w:rsidR="000A4968" w:rsidRPr="00037717" w:rsidRDefault="000A4968" w:rsidP="00037717">
            <w:pPr>
              <w:pStyle w:val="Default"/>
              <w:tabs>
                <w:tab w:val="left" w:pos="6521"/>
              </w:tabs>
              <w:jc w:val="both"/>
            </w:pPr>
            <w:r w:rsidRPr="00037717">
              <w:t xml:space="preserve">Навык: проведение окулировки и прививки вегетирующих и находящихся в состоянии покоя (при зимней прививке) подвоев древесно-кустарниковых культур </w:t>
            </w:r>
          </w:p>
        </w:tc>
      </w:tr>
      <w:tr w:rsidR="000A4968" w:rsidRPr="00037717" w:rsidTr="002A0828">
        <w:tc>
          <w:tcPr>
            <w:tcW w:w="2518" w:type="dxa"/>
            <w:vMerge/>
          </w:tcPr>
          <w:p w:rsidR="000A4968" w:rsidRPr="00037717" w:rsidRDefault="000A4968" w:rsidP="00037717">
            <w:pPr>
              <w:pStyle w:val="Default"/>
              <w:tabs>
                <w:tab w:val="left" w:pos="6521"/>
              </w:tabs>
              <w:jc w:val="both"/>
            </w:pPr>
          </w:p>
        </w:tc>
        <w:tc>
          <w:tcPr>
            <w:tcW w:w="3010" w:type="dxa"/>
            <w:vMerge w:val="restart"/>
          </w:tcPr>
          <w:p w:rsidR="000A4968" w:rsidRPr="00037717" w:rsidRDefault="000A4968" w:rsidP="00037717">
            <w:pPr>
              <w:pStyle w:val="Default"/>
              <w:tabs>
                <w:tab w:val="left" w:pos="6521"/>
              </w:tabs>
              <w:jc w:val="both"/>
            </w:pPr>
            <w:r w:rsidRPr="00037717">
              <w:t xml:space="preserve">ПК: Подготавливать почву к посадке и посеву древесно-кустарниковой, цветочно-декоративной растительности и газонных трав. </w:t>
            </w:r>
          </w:p>
        </w:tc>
        <w:tc>
          <w:tcPr>
            <w:tcW w:w="3794" w:type="dxa"/>
          </w:tcPr>
          <w:p w:rsidR="000A4968" w:rsidRPr="00037717" w:rsidRDefault="000A4968" w:rsidP="00037717">
            <w:pPr>
              <w:pStyle w:val="Default"/>
              <w:tabs>
                <w:tab w:val="left" w:pos="6521"/>
              </w:tabs>
              <w:jc w:val="both"/>
            </w:pPr>
            <w:r w:rsidRPr="00037717">
              <w:t>Навык: обработка почвы немеханизированным способом на участке озеленения и в питомниках под посев и посадку древесно-кустарниковой, цветочно-декоративной растительности и газонных трав в соответствии с технологиями возделывании декоративных культур и производства посадочного материала</w:t>
            </w:r>
          </w:p>
        </w:tc>
      </w:tr>
      <w:tr w:rsidR="000A4968" w:rsidRPr="00037717" w:rsidTr="002A0828">
        <w:tc>
          <w:tcPr>
            <w:tcW w:w="2518" w:type="dxa"/>
            <w:vMerge/>
          </w:tcPr>
          <w:p w:rsidR="000A4968" w:rsidRPr="00037717" w:rsidRDefault="000A4968" w:rsidP="00037717">
            <w:pPr>
              <w:pStyle w:val="Default"/>
              <w:tabs>
                <w:tab w:val="left" w:pos="6521"/>
              </w:tabs>
              <w:jc w:val="both"/>
            </w:pPr>
          </w:p>
        </w:tc>
        <w:tc>
          <w:tcPr>
            <w:tcW w:w="3010" w:type="dxa"/>
            <w:vMerge/>
          </w:tcPr>
          <w:p w:rsidR="000A4968" w:rsidRPr="00037717" w:rsidRDefault="000A4968" w:rsidP="00037717">
            <w:pPr>
              <w:pStyle w:val="Default"/>
              <w:tabs>
                <w:tab w:val="left" w:pos="6521"/>
              </w:tabs>
              <w:jc w:val="both"/>
            </w:pPr>
          </w:p>
        </w:tc>
        <w:tc>
          <w:tcPr>
            <w:tcW w:w="3794" w:type="dxa"/>
          </w:tcPr>
          <w:p w:rsidR="000A4968" w:rsidRPr="00037717" w:rsidRDefault="000A4968" w:rsidP="00037717">
            <w:pPr>
              <w:pStyle w:val="Default"/>
              <w:tabs>
                <w:tab w:val="left" w:pos="6521"/>
              </w:tabs>
              <w:jc w:val="both"/>
            </w:pPr>
            <w:r w:rsidRPr="00037717">
              <w:t xml:space="preserve">Умения: смешивать компоненты плодородного грунта в соотношениях, определенных требованиями технологий </w:t>
            </w:r>
          </w:p>
        </w:tc>
      </w:tr>
      <w:tr w:rsidR="000A4968" w:rsidRPr="00037717" w:rsidTr="002A0828">
        <w:tc>
          <w:tcPr>
            <w:tcW w:w="2518" w:type="dxa"/>
            <w:vMerge w:val="restart"/>
          </w:tcPr>
          <w:p w:rsidR="000A4968" w:rsidRPr="00037717" w:rsidRDefault="000A4968" w:rsidP="00037717">
            <w:pPr>
              <w:pStyle w:val="Default"/>
              <w:tabs>
                <w:tab w:val="left" w:pos="6521"/>
              </w:tabs>
              <w:jc w:val="both"/>
            </w:pPr>
          </w:p>
        </w:tc>
        <w:tc>
          <w:tcPr>
            <w:tcW w:w="3010" w:type="dxa"/>
            <w:vMerge w:val="restart"/>
          </w:tcPr>
          <w:p w:rsidR="000A4968" w:rsidRPr="00037717" w:rsidRDefault="000A4968" w:rsidP="00037717">
            <w:pPr>
              <w:pStyle w:val="Default"/>
              <w:tabs>
                <w:tab w:val="left" w:pos="6521"/>
              </w:tabs>
              <w:jc w:val="both"/>
            </w:pPr>
            <w:r w:rsidRPr="00037717">
              <w:t>ПК: Производить работы по вегетативному и генеративному размножению цветочных культур</w:t>
            </w:r>
          </w:p>
        </w:tc>
        <w:tc>
          <w:tcPr>
            <w:tcW w:w="3794" w:type="dxa"/>
          </w:tcPr>
          <w:p w:rsidR="000A4968" w:rsidRPr="00037717" w:rsidRDefault="000A4968" w:rsidP="00037717">
            <w:pPr>
              <w:pStyle w:val="Default"/>
              <w:tabs>
                <w:tab w:val="left" w:pos="6521"/>
              </w:tabs>
              <w:jc w:val="both"/>
            </w:pPr>
            <w:r w:rsidRPr="00037717">
              <w:t>Навык: заготовка черенков цветочных культур, соответствующих стандартам</w:t>
            </w:r>
          </w:p>
        </w:tc>
      </w:tr>
      <w:tr w:rsidR="000A4968" w:rsidRPr="00037717" w:rsidTr="002A0828">
        <w:tc>
          <w:tcPr>
            <w:tcW w:w="2518" w:type="dxa"/>
            <w:vMerge/>
          </w:tcPr>
          <w:p w:rsidR="000A4968" w:rsidRPr="00037717" w:rsidRDefault="000A4968" w:rsidP="00037717">
            <w:pPr>
              <w:pStyle w:val="Default"/>
              <w:tabs>
                <w:tab w:val="left" w:pos="6521"/>
              </w:tabs>
              <w:jc w:val="both"/>
            </w:pPr>
          </w:p>
        </w:tc>
        <w:tc>
          <w:tcPr>
            <w:tcW w:w="3010" w:type="dxa"/>
            <w:vMerge/>
          </w:tcPr>
          <w:p w:rsidR="000A4968" w:rsidRPr="00037717" w:rsidRDefault="000A4968" w:rsidP="00037717">
            <w:pPr>
              <w:pStyle w:val="Default"/>
              <w:tabs>
                <w:tab w:val="left" w:pos="6521"/>
              </w:tabs>
              <w:jc w:val="both"/>
            </w:pPr>
          </w:p>
        </w:tc>
        <w:tc>
          <w:tcPr>
            <w:tcW w:w="3794" w:type="dxa"/>
          </w:tcPr>
          <w:p w:rsidR="000A4968" w:rsidRPr="00037717" w:rsidRDefault="000A4968" w:rsidP="00037717">
            <w:pPr>
              <w:pStyle w:val="Default"/>
              <w:tabs>
                <w:tab w:val="left" w:pos="6521"/>
              </w:tabs>
              <w:jc w:val="both"/>
            </w:pPr>
            <w:r w:rsidRPr="00037717">
              <w:t xml:space="preserve">Навык: проведение окулировки и прививки вегетирующих находящихся в состоянии покоя подвоев цветочных культур </w:t>
            </w:r>
          </w:p>
        </w:tc>
      </w:tr>
      <w:tr w:rsidR="001732B1" w:rsidRPr="00037717" w:rsidTr="002A0828">
        <w:tc>
          <w:tcPr>
            <w:tcW w:w="2518" w:type="dxa"/>
            <w:vMerge w:val="restart"/>
          </w:tcPr>
          <w:p w:rsidR="001732B1" w:rsidRPr="00037717" w:rsidRDefault="001732B1" w:rsidP="00037717">
            <w:pPr>
              <w:pStyle w:val="Default"/>
              <w:tabs>
                <w:tab w:val="left" w:pos="6521"/>
              </w:tabs>
              <w:jc w:val="both"/>
            </w:pPr>
            <w:r w:rsidRPr="00037717">
              <w:t xml:space="preserve">Координация деятельности работников бригад </w:t>
            </w:r>
          </w:p>
          <w:p w:rsidR="001732B1" w:rsidRPr="00037717" w:rsidRDefault="001732B1" w:rsidP="00037717">
            <w:pPr>
              <w:pStyle w:val="Default"/>
              <w:tabs>
                <w:tab w:val="left" w:pos="6521"/>
              </w:tabs>
              <w:jc w:val="both"/>
            </w:pPr>
            <w:r w:rsidRPr="00037717">
              <w:t xml:space="preserve">при выполнении работ различных уровней сложности по выращиванию древесно- кустарниковой, цветочно- декоративной растительности и газонных трав в открытом </w:t>
            </w:r>
          </w:p>
          <w:p w:rsidR="001732B1" w:rsidRPr="00037717" w:rsidRDefault="001732B1" w:rsidP="00037717">
            <w:pPr>
              <w:pStyle w:val="Default"/>
              <w:tabs>
                <w:tab w:val="left" w:pos="6521"/>
              </w:tabs>
              <w:jc w:val="both"/>
            </w:pPr>
            <w:r w:rsidRPr="00037717">
              <w:t>и защищённом грунте</w:t>
            </w:r>
          </w:p>
          <w:p w:rsidR="001732B1" w:rsidRPr="00037717" w:rsidRDefault="001732B1" w:rsidP="00037717">
            <w:pPr>
              <w:pStyle w:val="Default"/>
              <w:tabs>
                <w:tab w:val="left" w:pos="6521"/>
              </w:tabs>
              <w:jc w:val="both"/>
            </w:pPr>
          </w:p>
          <w:p w:rsidR="001732B1" w:rsidRPr="00037717" w:rsidRDefault="001732B1" w:rsidP="00037717">
            <w:pPr>
              <w:pStyle w:val="Default"/>
              <w:tabs>
                <w:tab w:val="left" w:pos="6521"/>
              </w:tabs>
              <w:jc w:val="both"/>
            </w:pPr>
          </w:p>
        </w:tc>
        <w:tc>
          <w:tcPr>
            <w:tcW w:w="3010" w:type="dxa"/>
          </w:tcPr>
          <w:p w:rsidR="001732B1" w:rsidRPr="00037717" w:rsidRDefault="001732B1" w:rsidP="00037717">
            <w:pPr>
              <w:pStyle w:val="Default"/>
              <w:tabs>
                <w:tab w:val="left" w:pos="6521"/>
              </w:tabs>
              <w:jc w:val="both"/>
            </w:pPr>
            <w:r w:rsidRPr="00037717">
              <w:t>ПК: Обеспечивать работников материалами, инструментами и инвентарем, необходимыми для выполнения работ различных уровней сложности по выращиванию древесно- кустарниковой, цветочно- декоративной растительность и газонных трав в открытом и защищённом грунте</w:t>
            </w:r>
          </w:p>
        </w:tc>
        <w:tc>
          <w:tcPr>
            <w:tcW w:w="3794" w:type="dxa"/>
          </w:tcPr>
          <w:p w:rsidR="001732B1" w:rsidRPr="00037717" w:rsidRDefault="001732B1" w:rsidP="00037717">
            <w:pPr>
              <w:pStyle w:val="Default"/>
              <w:tabs>
                <w:tab w:val="left" w:pos="6521"/>
              </w:tabs>
              <w:jc w:val="both"/>
            </w:pPr>
            <w:r w:rsidRPr="00037717">
              <w:t xml:space="preserve">Навыки: планировать потребности в средствах малой механизации, инструментах и инвентаре при производстве работ </w:t>
            </w:r>
          </w:p>
        </w:tc>
      </w:tr>
      <w:tr w:rsidR="001732B1" w:rsidRPr="00037717" w:rsidTr="002A0828">
        <w:tc>
          <w:tcPr>
            <w:tcW w:w="2518" w:type="dxa"/>
            <w:vMerge/>
          </w:tcPr>
          <w:p w:rsidR="001732B1" w:rsidRPr="00037717" w:rsidRDefault="001732B1" w:rsidP="00037717">
            <w:pPr>
              <w:pStyle w:val="Default"/>
              <w:tabs>
                <w:tab w:val="left" w:pos="6521"/>
              </w:tabs>
              <w:jc w:val="both"/>
            </w:pPr>
          </w:p>
        </w:tc>
        <w:tc>
          <w:tcPr>
            <w:tcW w:w="3010" w:type="dxa"/>
          </w:tcPr>
          <w:p w:rsidR="001732B1" w:rsidRPr="00037717" w:rsidRDefault="001732B1" w:rsidP="00037717">
            <w:pPr>
              <w:pStyle w:val="Default"/>
              <w:tabs>
                <w:tab w:val="left" w:pos="6521"/>
              </w:tabs>
              <w:jc w:val="both"/>
            </w:pPr>
            <w:r w:rsidRPr="00037717">
              <w:t xml:space="preserve">ПК: Проводить инструктаж неквалифицированных работников бригады по выполнению работ различных уровней сложности по выращиванию древесно- кустарниковой, цветочно-декоративной растительности и газонных трав в открытом и защищённом грунте. </w:t>
            </w:r>
          </w:p>
        </w:tc>
        <w:tc>
          <w:tcPr>
            <w:tcW w:w="3794" w:type="dxa"/>
          </w:tcPr>
          <w:p w:rsidR="001732B1" w:rsidRPr="00037717" w:rsidRDefault="001732B1" w:rsidP="00037717">
            <w:pPr>
              <w:pStyle w:val="Default"/>
              <w:tabs>
                <w:tab w:val="left" w:pos="6521"/>
              </w:tabs>
              <w:jc w:val="both"/>
            </w:pPr>
            <w:r w:rsidRPr="00037717">
              <w:t xml:space="preserve">Навык: проведение инструктажа (обучение) неквалифицированных работников бригады (в том числе временных, сезонных) по выполнению выданных заданий в соответствии с требованиями, предъявляемыми к объему и качеству работ </w:t>
            </w:r>
          </w:p>
        </w:tc>
      </w:tr>
    </w:tbl>
    <w:p w:rsidR="002A0828" w:rsidRPr="00037717" w:rsidRDefault="002A0828" w:rsidP="00037717">
      <w:pPr>
        <w:pStyle w:val="Default"/>
        <w:tabs>
          <w:tab w:val="left" w:pos="6521"/>
        </w:tabs>
        <w:jc w:val="both"/>
      </w:pPr>
    </w:p>
    <w:p w:rsidR="001732B1" w:rsidRPr="00037717" w:rsidRDefault="001732B1" w:rsidP="00037717">
      <w:pPr>
        <w:pStyle w:val="Default"/>
        <w:tabs>
          <w:tab w:val="left" w:pos="6521"/>
        </w:tabs>
        <w:jc w:val="both"/>
      </w:pPr>
    </w:p>
    <w:p w:rsidR="001732B1" w:rsidRPr="00037717" w:rsidRDefault="001732B1" w:rsidP="00037717">
      <w:pPr>
        <w:pStyle w:val="Default"/>
        <w:tabs>
          <w:tab w:val="left" w:pos="6521"/>
        </w:tabs>
        <w:jc w:val="both"/>
      </w:pPr>
      <w:r w:rsidRPr="00037717">
        <w:t>Распределение баллов по критериям оценивания для ДЭ БУ в рамках ГИА представлено в таблице №</w:t>
      </w:r>
      <w:r w:rsidR="003C452F">
        <w:t xml:space="preserve"> 4</w:t>
      </w:r>
      <w:r w:rsidRPr="00037717">
        <w:t xml:space="preserve">. </w:t>
      </w:r>
    </w:p>
    <w:p w:rsidR="001732B1" w:rsidRPr="00037717" w:rsidRDefault="001732B1" w:rsidP="003C452F">
      <w:pPr>
        <w:pStyle w:val="Default"/>
        <w:tabs>
          <w:tab w:val="left" w:pos="6521"/>
        </w:tabs>
        <w:jc w:val="right"/>
      </w:pPr>
      <w:r w:rsidRPr="00037717">
        <w:t>Таб</w:t>
      </w:r>
      <w:r w:rsidR="003C452F">
        <w:t>лица 4</w:t>
      </w:r>
    </w:p>
    <w:tbl>
      <w:tblPr>
        <w:tblStyle w:val="a3"/>
        <w:tblW w:w="0" w:type="auto"/>
        <w:tblLook w:val="04A0"/>
      </w:tblPr>
      <w:tblGrid>
        <w:gridCol w:w="675"/>
        <w:gridCol w:w="4253"/>
        <w:gridCol w:w="3827"/>
        <w:gridCol w:w="1100"/>
      </w:tblGrid>
      <w:tr w:rsidR="001732B1" w:rsidRPr="00037717" w:rsidTr="001732B1">
        <w:tc>
          <w:tcPr>
            <w:tcW w:w="675" w:type="dxa"/>
          </w:tcPr>
          <w:p w:rsidR="001732B1" w:rsidRPr="00037717" w:rsidRDefault="001732B1" w:rsidP="00037717">
            <w:pPr>
              <w:pStyle w:val="Default"/>
              <w:tabs>
                <w:tab w:val="left" w:pos="6521"/>
              </w:tabs>
              <w:jc w:val="both"/>
            </w:pPr>
            <w:r w:rsidRPr="00037717">
              <w:t>№ п/п</w:t>
            </w:r>
          </w:p>
        </w:tc>
        <w:tc>
          <w:tcPr>
            <w:tcW w:w="4253" w:type="dxa"/>
          </w:tcPr>
          <w:p w:rsidR="001732B1" w:rsidRPr="00037717" w:rsidRDefault="001732B1" w:rsidP="00037717">
            <w:pPr>
              <w:pStyle w:val="Default"/>
              <w:tabs>
                <w:tab w:val="left" w:pos="6521"/>
              </w:tabs>
              <w:jc w:val="both"/>
            </w:pPr>
            <w:r w:rsidRPr="00037717">
              <w:rPr>
                <w:b/>
                <w:bCs/>
              </w:rPr>
              <w:t>Модуль задания</w:t>
            </w:r>
          </w:p>
          <w:p w:rsidR="001732B1" w:rsidRPr="00037717" w:rsidRDefault="001732B1" w:rsidP="00037717">
            <w:pPr>
              <w:pStyle w:val="Default"/>
              <w:tabs>
                <w:tab w:val="left" w:pos="6521"/>
              </w:tabs>
              <w:jc w:val="both"/>
            </w:pPr>
            <w:r w:rsidRPr="00037717">
              <w:t>(вид деятельности, вид профессиональной деятельности)</w:t>
            </w:r>
          </w:p>
        </w:tc>
        <w:tc>
          <w:tcPr>
            <w:tcW w:w="3827" w:type="dxa"/>
          </w:tcPr>
          <w:p w:rsidR="001732B1" w:rsidRPr="00037717" w:rsidRDefault="001732B1" w:rsidP="00037717">
            <w:pPr>
              <w:pStyle w:val="Default"/>
              <w:tabs>
                <w:tab w:val="left" w:pos="6521"/>
              </w:tabs>
              <w:jc w:val="both"/>
            </w:pPr>
            <w:r w:rsidRPr="00037717">
              <w:rPr>
                <w:b/>
                <w:bCs/>
              </w:rPr>
              <w:t>Критерий оценивания</w:t>
            </w:r>
          </w:p>
        </w:tc>
        <w:tc>
          <w:tcPr>
            <w:tcW w:w="1100" w:type="dxa"/>
          </w:tcPr>
          <w:p w:rsidR="001732B1" w:rsidRPr="00037717" w:rsidRDefault="001732B1" w:rsidP="00037717">
            <w:pPr>
              <w:pStyle w:val="Default"/>
              <w:tabs>
                <w:tab w:val="left" w:pos="6521"/>
              </w:tabs>
              <w:jc w:val="both"/>
            </w:pPr>
            <w:r w:rsidRPr="00037717">
              <w:rPr>
                <w:b/>
                <w:bCs/>
              </w:rPr>
              <w:t>Баллы</w:t>
            </w:r>
          </w:p>
        </w:tc>
      </w:tr>
      <w:tr w:rsidR="003C452F" w:rsidRPr="00037717" w:rsidTr="001732B1">
        <w:tc>
          <w:tcPr>
            <w:tcW w:w="675" w:type="dxa"/>
            <w:vMerge w:val="restart"/>
          </w:tcPr>
          <w:p w:rsidR="003C452F" w:rsidRPr="00037717" w:rsidRDefault="003C452F" w:rsidP="00037717">
            <w:pPr>
              <w:pStyle w:val="Default"/>
              <w:tabs>
                <w:tab w:val="left" w:pos="6521"/>
              </w:tabs>
              <w:jc w:val="both"/>
            </w:pPr>
            <w:r w:rsidRPr="00037717">
              <w:t>1</w:t>
            </w:r>
          </w:p>
        </w:tc>
        <w:tc>
          <w:tcPr>
            <w:tcW w:w="4253" w:type="dxa"/>
            <w:vMerge w:val="restart"/>
          </w:tcPr>
          <w:p w:rsidR="003C452F" w:rsidRPr="00037717" w:rsidRDefault="003C452F" w:rsidP="00037717">
            <w:pPr>
              <w:pStyle w:val="Default"/>
              <w:tabs>
                <w:tab w:val="left" w:pos="6521"/>
              </w:tabs>
              <w:jc w:val="both"/>
            </w:pPr>
            <w:r w:rsidRPr="00037717">
              <w:t>Выполнение подготовительных работ и работ основного профиля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p>
        </w:tc>
        <w:tc>
          <w:tcPr>
            <w:tcW w:w="3827" w:type="dxa"/>
          </w:tcPr>
          <w:p w:rsidR="003C452F" w:rsidRPr="00037717" w:rsidRDefault="003C452F" w:rsidP="00037717">
            <w:pPr>
              <w:pStyle w:val="Default"/>
              <w:tabs>
                <w:tab w:val="left" w:pos="6521"/>
              </w:tabs>
              <w:jc w:val="both"/>
            </w:pPr>
            <w:r w:rsidRPr="00037717">
              <w:t xml:space="preserve">Производство подготовительных работ и работ основного профиля по благоустройству и озеленению на городских территориях и объектах садово-паркового и ландшафтного строительства </w:t>
            </w:r>
          </w:p>
        </w:tc>
        <w:tc>
          <w:tcPr>
            <w:tcW w:w="1100" w:type="dxa"/>
          </w:tcPr>
          <w:p w:rsidR="003C452F" w:rsidRPr="00037717" w:rsidRDefault="003C452F" w:rsidP="00037717">
            <w:pPr>
              <w:pStyle w:val="Default"/>
              <w:tabs>
                <w:tab w:val="left" w:pos="6521"/>
              </w:tabs>
              <w:jc w:val="both"/>
            </w:pPr>
            <w:r w:rsidRPr="00037717">
              <w:rPr>
                <w:b/>
                <w:bCs/>
              </w:rPr>
              <w:t xml:space="preserve">16,00 </w:t>
            </w:r>
          </w:p>
        </w:tc>
      </w:tr>
      <w:tr w:rsidR="003C452F" w:rsidRPr="00037717" w:rsidTr="001732B1">
        <w:tc>
          <w:tcPr>
            <w:tcW w:w="675" w:type="dxa"/>
            <w:vMerge/>
          </w:tcPr>
          <w:p w:rsidR="003C452F" w:rsidRPr="00037717" w:rsidRDefault="003C452F" w:rsidP="00037717">
            <w:pPr>
              <w:pStyle w:val="Default"/>
              <w:tabs>
                <w:tab w:val="left" w:pos="6521"/>
              </w:tabs>
              <w:jc w:val="both"/>
            </w:pPr>
          </w:p>
        </w:tc>
        <w:tc>
          <w:tcPr>
            <w:tcW w:w="4253" w:type="dxa"/>
            <w:vMerge/>
          </w:tcPr>
          <w:p w:rsidR="003C452F" w:rsidRPr="00037717" w:rsidRDefault="003C452F" w:rsidP="00037717">
            <w:pPr>
              <w:pStyle w:val="Default"/>
              <w:tabs>
                <w:tab w:val="left" w:pos="6521"/>
              </w:tabs>
              <w:jc w:val="both"/>
            </w:pPr>
          </w:p>
        </w:tc>
        <w:tc>
          <w:tcPr>
            <w:tcW w:w="3827" w:type="dxa"/>
          </w:tcPr>
          <w:p w:rsidR="003C452F" w:rsidRPr="00037717" w:rsidRDefault="003C452F" w:rsidP="00037717">
            <w:pPr>
              <w:pStyle w:val="Default"/>
              <w:tabs>
                <w:tab w:val="left" w:pos="6521"/>
              </w:tabs>
              <w:jc w:val="both"/>
            </w:pPr>
            <w:r w:rsidRPr="00037717">
              <w:t xml:space="preserve">Производство подготовительных работ и работ основного профиля по техническому обслуживанию и содержанию на городских территориях и объектах садово-паркового и ландшафтного строительства </w:t>
            </w:r>
          </w:p>
        </w:tc>
        <w:tc>
          <w:tcPr>
            <w:tcW w:w="1100" w:type="dxa"/>
          </w:tcPr>
          <w:p w:rsidR="003C452F" w:rsidRPr="00037717" w:rsidRDefault="003C452F" w:rsidP="00037717">
            <w:pPr>
              <w:pStyle w:val="Default"/>
              <w:tabs>
                <w:tab w:val="left" w:pos="6521"/>
              </w:tabs>
              <w:jc w:val="both"/>
            </w:pPr>
            <w:r w:rsidRPr="00037717">
              <w:rPr>
                <w:b/>
                <w:bCs/>
              </w:rPr>
              <w:t xml:space="preserve">6,00 </w:t>
            </w:r>
          </w:p>
        </w:tc>
      </w:tr>
      <w:tr w:rsidR="003C452F" w:rsidRPr="00037717" w:rsidTr="001732B1">
        <w:tc>
          <w:tcPr>
            <w:tcW w:w="675" w:type="dxa"/>
          </w:tcPr>
          <w:p w:rsidR="003C452F" w:rsidRPr="00037717" w:rsidRDefault="003C452F" w:rsidP="00037717">
            <w:pPr>
              <w:pStyle w:val="Default"/>
              <w:tabs>
                <w:tab w:val="left" w:pos="6521"/>
              </w:tabs>
              <w:jc w:val="both"/>
            </w:pPr>
          </w:p>
        </w:tc>
        <w:tc>
          <w:tcPr>
            <w:tcW w:w="4253" w:type="dxa"/>
            <w:vMerge/>
          </w:tcPr>
          <w:p w:rsidR="003C452F" w:rsidRPr="00037717" w:rsidRDefault="003C452F" w:rsidP="00037717">
            <w:pPr>
              <w:pStyle w:val="Default"/>
              <w:tabs>
                <w:tab w:val="left" w:pos="6521"/>
              </w:tabs>
              <w:jc w:val="both"/>
            </w:pPr>
          </w:p>
        </w:tc>
        <w:tc>
          <w:tcPr>
            <w:tcW w:w="3827" w:type="dxa"/>
          </w:tcPr>
          <w:p w:rsidR="003C452F" w:rsidRPr="00037717" w:rsidRDefault="003C452F" w:rsidP="00037717">
            <w:pPr>
              <w:pStyle w:val="Default"/>
              <w:tabs>
                <w:tab w:val="left" w:pos="6521"/>
              </w:tabs>
              <w:jc w:val="both"/>
            </w:pPr>
            <w:r w:rsidRPr="00037717">
              <w:t xml:space="preserve">Выбор способов решения задач профессиональной деятельности применительно к различным контекстам </w:t>
            </w:r>
          </w:p>
        </w:tc>
        <w:tc>
          <w:tcPr>
            <w:tcW w:w="1100" w:type="dxa"/>
          </w:tcPr>
          <w:p w:rsidR="003C452F" w:rsidRPr="00037717" w:rsidRDefault="003C452F" w:rsidP="00037717">
            <w:pPr>
              <w:pStyle w:val="Default"/>
              <w:tabs>
                <w:tab w:val="left" w:pos="6521"/>
              </w:tabs>
              <w:jc w:val="both"/>
              <w:rPr>
                <w:b/>
              </w:rPr>
            </w:pPr>
            <w:r w:rsidRPr="00037717">
              <w:rPr>
                <w:b/>
              </w:rPr>
              <w:t>2.00</w:t>
            </w:r>
          </w:p>
        </w:tc>
      </w:tr>
      <w:tr w:rsidR="003C452F" w:rsidRPr="00037717" w:rsidTr="001732B1">
        <w:tc>
          <w:tcPr>
            <w:tcW w:w="675" w:type="dxa"/>
            <w:vMerge w:val="restart"/>
          </w:tcPr>
          <w:p w:rsidR="003C452F" w:rsidRPr="00037717" w:rsidRDefault="003C452F" w:rsidP="00037717">
            <w:pPr>
              <w:pStyle w:val="Default"/>
              <w:tabs>
                <w:tab w:val="left" w:pos="6521"/>
              </w:tabs>
              <w:jc w:val="both"/>
            </w:pPr>
            <w:r w:rsidRPr="00037717">
              <w:t>2</w:t>
            </w:r>
          </w:p>
        </w:tc>
        <w:tc>
          <w:tcPr>
            <w:tcW w:w="4253" w:type="dxa"/>
            <w:vMerge w:val="restart"/>
          </w:tcPr>
          <w:p w:rsidR="003C452F" w:rsidRPr="00037717" w:rsidRDefault="003C452F" w:rsidP="00037717">
            <w:pPr>
              <w:pStyle w:val="Default"/>
              <w:tabs>
                <w:tab w:val="left" w:pos="6521"/>
              </w:tabs>
              <w:jc w:val="both"/>
            </w:pPr>
            <w:r w:rsidRPr="00037717">
              <w:t xml:space="preserve">Выполнение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 </w:t>
            </w:r>
          </w:p>
        </w:tc>
        <w:tc>
          <w:tcPr>
            <w:tcW w:w="3827" w:type="dxa"/>
          </w:tcPr>
          <w:p w:rsidR="003C452F" w:rsidRPr="00037717" w:rsidRDefault="003C452F" w:rsidP="00037717">
            <w:pPr>
              <w:pStyle w:val="Default"/>
              <w:tabs>
                <w:tab w:val="left" w:pos="6521"/>
              </w:tabs>
              <w:jc w:val="both"/>
            </w:pPr>
            <w:r w:rsidRPr="00037717">
              <w:t xml:space="preserve">Проведение работ по подготовке посадочного материала древесно-кустарниковых культур в питомниках декоративных культур </w:t>
            </w:r>
          </w:p>
        </w:tc>
        <w:tc>
          <w:tcPr>
            <w:tcW w:w="1100" w:type="dxa"/>
          </w:tcPr>
          <w:p w:rsidR="003C452F" w:rsidRPr="00037717" w:rsidRDefault="003C452F" w:rsidP="00037717">
            <w:pPr>
              <w:pStyle w:val="Default"/>
              <w:tabs>
                <w:tab w:val="left" w:pos="6521"/>
              </w:tabs>
              <w:jc w:val="both"/>
            </w:pPr>
            <w:r w:rsidRPr="00037717">
              <w:rPr>
                <w:b/>
                <w:bCs/>
              </w:rPr>
              <w:t xml:space="preserve">6,00 </w:t>
            </w:r>
          </w:p>
        </w:tc>
      </w:tr>
      <w:tr w:rsidR="003C452F" w:rsidRPr="00037717" w:rsidTr="001732B1">
        <w:tc>
          <w:tcPr>
            <w:tcW w:w="675" w:type="dxa"/>
            <w:vMerge/>
          </w:tcPr>
          <w:p w:rsidR="003C452F" w:rsidRPr="00037717" w:rsidRDefault="003C452F" w:rsidP="00037717">
            <w:pPr>
              <w:pStyle w:val="Default"/>
              <w:tabs>
                <w:tab w:val="left" w:pos="6521"/>
              </w:tabs>
              <w:jc w:val="both"/>
            </w:pPr>
          </w:p>
        </w:tc>
        <w:tc>
          <w:tcPr>
            <w:tcW w:w="4253" w:type="dxa"/>
            <w:vMerge/>
          </w:tcPr>
          <w:p w:rsidR="003C452F" w:rsidRPr="00037717" w:rsidRDefault="003C452F" w:rsidP="00037717">
            <w:pPr>
              <w:pStyle w:val="Default"/>
              <w:tabs>
                <w:tab w:val="left" w:pos="6521"/>
              </w:tabs>
              <w:jc w:val="both"/>
            </w:pPr>
          </w:p>
        </w:tc>
        <w:tc>
          <w:tcPr>
            <w:tcW w:w="3827" w:type="dxa"/>
          </w:tcPr>
          <w:p w:rsidR="003C452F" w:rsidRPr="00037717" w:rsidRDefault="003C452F" w:rsidP="00037717">
            <w:pPr>
              <w:pStyle w:val="Default"/>
              <w:tabs>
                <w:tab w:val="left" w:pos="6521"/>
              </w:tabs>
              <w:jc w:val="both"/>
            </w:pPr>
            <w:r w:rsidRPr="00037717">
              <w:t xml:space="preserve">Подготовка почвы к посадке и посеву древесно-кустарниковой, цветочно-декоративной растительности и газонных трав </w:t>
            </w:r>
          </w:p>
        </w:tc>
        <w:tc>
          <w:tcPr>
            <w:tcW w:w="1100" w:type="dxa"/>
          </w:tcPr>
          <w:p w:rsidR="003C452F" w:rsidRPr="00037717" w:rsidRDefault="003C452F" w:rsidP="00037717">
            <w:pPr>
              <w:pStyle w:val="Default"/>
              <w:tabs>
                <w:tab w:val="left" w:pos="6521"/>
              </w:tabs>
              <w:jc w:val="both"/>
            </w:pPr>
            <w:r w:rsidRPr="00037717">
              <w:rPr>
                <w:b/>
                <w:bCs/>
              </w:rPr>
              <w:t xml:space="preserve">12,00 </w:t>
            </w:r>
          </w:p>
        </w:tc>
      </w:tr>
      <w:tr w:rsidR="003C452F" w:rsidRPr="00037717" w:rsidTr="001732B1">
        <w:tc>
          <w:tcPr>
            <w:tcW w:w="675" w:type="dxa"/>
            <w:vMerge/>
          </w:tcPr>
          <w:p w:rsidR="003C452F" w:rsidRPr="00037717" w:rsidRDefault="003C452F" w:rsidP="00037717">
            <w:pPr>
              <w:pStyle w:val="Default"/>
              <w:tabs>
                <w:tab w:val="left" w:pos="6521"/>
              </w:tabs>
              <w:jc w:val="both"/>
            </w:pPr>
          </w:p>
        </w:tc>
        <w:tc>
          <w:tcPr>
            <w:tcW w:w="4253" w:type="dxa"/>
            <w:vMerge/>
          </w:tcPr>
          <w:p w:rsidR="003C452F" w:rsidRPr="00037717" w:rsidRDefault="003C452F" w:rsidP="00037717">
            <w:pPr>
              <w:pStyle w:val="Default"/>
              <w:tabs>
                <w:tab w:val="left" w:pos="6521"/>
              </w:tabs>
              <w:jc w:val="both"/>
            </w:pPr>
          </w:p>
        </w:tc>
        <w:tc>
          <w:tcPr>
            <w:tcW w:w="3827" w:type="dxa"/>
          </w:tcPr>
          <w:p w:rsidR="003C452F" w:rsidRPr="00037717" w:rsidRDefault="003C452F" w:rsidP="00037717">
            <w:pPr>
              <w:pStyle w:val="Default"/>
              <w:tabs>
                <w:tab w:val="left" w:pos="6521"/>
              </w:tabs>
              <w:jc w:val="both"/>
            </w:pPr>
            <w:r w:rsidRPr="00037717">
              <w:t xml:space="preserve">Проведение работ по вегетативному и генеративному размножению цветочных культур </w:t>
            </w:r>
          </w:p>
        </w:tc>
        <w:tc>
          <w:tcPr>
            <w:tcW w:w="1100" w:type="dxa"/>
          </w:tcPr>
          <w:p w:rsidR="003C452F" w:rsidRPr="00037717" w:rsidRDefault="003C452F" w:rsidP="00037717">
            <w:pPr>
              <w:pStyle w:val="Default"/>
              <w:tabs>
                <w:tab w:val="left" w:pos="6521"/>
              </w:tabs>
              <w:jc w:val="both"/>
            </w:pPr>
            <w:r w:rsidRPr="00037717">
              <w:rPr>
                <w:b/>
                <w:bCs/>
              </w:rPr>
              <w:t xml:space="preserve">6,00 </w:t>
            </w:r>
          </w:p>
        </w:tc>
      </w:tr>
      <w:tr w:rsidR="001732B1" w:rsidRPr="00037717" w:rsidTr="001732B1">
        <w:tc>
          <w:tcPr>
            <w:tcW w:w="675" w:type="dxa"/>
          </w:tcPr>
          <w:p w:rsidR="001732B1" w:rsidRPr="00037717" w:rsidRDefault="001732B1" w:rsidP="00037717">
            <w:pPr>
              <w:pStyle w:val="Default"/>
              <w:tabs>
                <w:tab w:val="left" w:pos="6521"/>
              </w:tabs>
              <w:jc w:val="both"/>
            </w:pPr>
          </w:p>
        </w:tc>
        <w:tc>
          <w:tcPr>
            <w:tcW w:w="4253" w:type="dxa"/>
          </w:tcPr>
          <w:p w:rsidR="001732B1" w:rsidRPr="00037717" w:rsidRDefault="001732B1" w:rsidP="00037717">
            <w:pPr>
              <w:pStyle w:val="Default"/>
              <w:tabs>
                <w:tab w:val="left" w:pos="6521"/>
              </w:tabs>
              <w:jc w:val="both"/>
            </w:pPr>
          </w:p>
        </w:tc>
        <w:tc>
          <w:tcPr>
            <w:tcW w:w="3827" w:type="dxa"/>
          </w:tcPr>
          <w:p w:rsidR="001732B1" w:rsidRPr="00037717" w:rsidRDefault="001732B1" w:rsidP="00037717">
            <w:pPr>
              <w:pStyle w:val="Default"/>
              <w:tabs>
                <w:tab w:val="left" w:pos="6521"/>
              </w:tabs>
              <w:jc w:val="both"/>
            </w:pPr>
            <w:r w:rsidRPr="00037717">
              <w:rPr>
                <w:b/>
                <w:bCs/>
              </w:rPr>
              <w:t xml:space="preserve">ИТОГО </w:t>
            </w:r>
          </w:p>
        </w:tc>
        <w:tc>
          <w:tcPr>
            <w:tcW w:w="1100" w:type="dxa"/>
          </w:tcPr>
          <w:p w:rsidR="001732B1" w:rsidRPr="00037717" w:rsidRDefault="001732B1" w:rsidP="00037717">
            <w:pPr>
              <w:pStyle w:val="Default"/>
              <w:tabs>
                <w:tab w:val="left" w:pos="6521"/>
              </w:tabs>
              <w:jc w:val="both"/>
              <w:rPr>
                <w:b/>
              </w:rPr>
            </w:pPr>
            <w:r w:rsidRPr="00037717">
              <w:rPr>
                <w:b/>
              </w:rPr>
              <w:t>50,00</w:t>
            </w:r>
          </w:p>
        </w:tc>
      </w:tr>
    </w:tbl>
    <w:p w:rsidR="001732B1" w:rsidRPr="00037717" w:rsidRDefault="001732B1" w:rsidP="00037717">
      <w:pPr>
        <w:pStyle w:val="Default"/>
        <w:tabs>
          <w:tab w:val="left" w:pos="6521"/>
        </w:tabs>
        <w:jc w:val="both"/>
      </w:pPr>
    </w:p>
    <w:p w:rsidR="001732B1" w:rsidRPr="00037717" w:rsidRDefault="001732B1" w:rsidP="00037717">
      <w:pPr>
        <w:tabs>
          <w:tab w:val="left" w:pos="6521"/>
        </w:tabs>
        <w:jc w:val="both"/>
        <w:rPr>
          <w:rFonts w:ascii="Times New Roman" w:hAnsi="Times New Roman" w:cs="Times New Roman"/>
          <w:sz w:val="24"/>
          <w:szCs w:val="24"/>
        </w:rPr>
      </w:pPr>
    </w:p>
    <w:p w:rsidR="001732B1" w:rsidRPr="00037717" w:rsidRDefault="001732B1" w:rsidP="00037717">
      <w:pPr>
        <w:tabs>
          <w:tab w:val="left" w:pos="6521"/>
        </w:tabs>
        <w:jc w:val="both"/>
        <w:rPr>
          <w:rFonts w:ascii="Times New Roman" w:hAnsi="Times New Roman" w:cs="Times New Roman"/>
          <w:sz w:val="24"/>
          <w:szCs w:val="24"/>
        </w:rPr>
      </w:pPr>
    </w:p>
    <w:p w:rsidR="001732B1" w:rsidRPr="00037717" w:rsidRDefault="001732B1" w:rsidP="00037717">
      <w:pPr>
        <w:pStyle w:val="Default"/>
        <w:tabs>
          <w:tab w:val="left" w:pos="6521"/>
        </w:tabs>
        <w:jc w:val="both"/>
      </w:pPr>
      <w:r w:rsidRPr="00037717">
        <w:tab/>
      </w:r>
    </w:p>
    <w:p w:rsidR="001732B1" w:rsidRPr="00037717" w:rsidRDefault="001732B1" w:rsidP="00037717">
      <w:pPr>
        <w:pStyle w:val="Default"/>
        <w:tabs>
          <w:tab w:val="left" w:pos="6521"/>
        </w:tabs>
        <w:jc w:val="both"/>
      </w:pPr>
      <w:r w:rsidRPr="00037717">
        <w:rPr>
          <w:b/>
          <w:bCs/>
        </w:rPr>
        <w:t xml:space="preserve">Образец задания </w:t>
      </w:r>
    </w:p>
    <w:tbl>
      <w:tblPr>
        <w:tblStyle w:val="a3"/>
        <w:tblW w:w="0" w:type="auto"/>
        <w:tblLook w:val="04A0"/>
      </w:tblPr>
      <w:tblGrid>
        <w:gridCol w:w="7054"/>
        <w:gridCol w:w="2801"/>
      </w:tblGrid>
      <w:tr w:rsidR="001732B1" w:rsidRPr="00037717" w:rsidTr="001732B1">
        <w:tc>
          <w:tcPr>
            <w:tcW w:w="7054" w:type="dxa"/>
          </w:tcPr>
          <w:p w:rsidR="001732B1" w:rsidRPr="00037717" w:rsidRDefault="001732B1" w:rsidP="00037717">
            <w:pPr>
              <w:pStyle w:val="Default"/>
              <w:tabs>
                <w:tab w:val="left" w:pos="6521"/>
              </w:tabs>
              <w:jc w:val="both"/>
            </w:pPr>
            <w:r w:rsidRPr="00037717">
              <w:rPr>
                <w:b/>
                <w:bCs/>
              </w:rPr>
              <w:t xml:space="preserve">Номер и наименование модуля задания </w:t>
            </w:r>
          </w:p>
          <w:p w:rsidR="001732B1" w:rsidRPr="00037717" w:rsidRDefault="001732B1" w:rsidP="00037717">
            <w:pPr>
              <w:tabs>
                <w:tab w:val="left" w:pos="1934"/>
                <w:tab w:val="left" w:pos="6521"/>
              </w:tabs>
              <w:jc w:val="both"/>
              <w:rPr>
                <w:rFonts w:ascii="Times New Roman" w:hAnsi="Times New Roman" w:cs="Times New Roman"/>
                <w:sz w:val="24"/>
                <w:szCs w:val="24"/>
              </w:rPr>
            </w:pPr>
          </w:p>
        </w:tc>
        <w:tc>
          <w:tcPr>
            <w:tcW w:w="2801" w:type="dxa"/>
          </w:tcPr>
          <w:p w:rsidR="001732B1" w:rsidRPr="00037717" w:rsidRDefault="001732B1" w:rsidP="00037717">
            <w:pPr>
              <w:pStyle w:val="Default"/>
              <w:tabs>
                <w:tab w:val="left" w:pos="6521"/>
              </w:tabs>
              <w:jc w:val="both"/>
            </w:pPr>
            <w:r w:rsidRPr="00037717">
              <w:rPr>
                <w:b/>
                <w:bCs/>
              </w:rPr>
              <w:t xml:space="preserve">Продолжительность выполнения модуля задания </w:t>
            </w:r>
          </w:p>
        </w:tc>
      </w:tr>
      <w:tr w:rsidR="001732B1" w:rsidRPr="00037717" w:rsidTr="001732B1">
        <w:tc>
          <w:tcPr>
            <w:tcW w:w="7054" w:type="dxa"/>
          </w:tcPr>
          <w:p w:rsidR="001732B1" w:rsidRPr="00037717" w:rsidRDefault="001732B1" w:rsidP="00037717">
            <w:pPr>
              <w:pStyle w:val="Default"/>
              <w:tabs>
                <w:tab w:val="left" w:pos="6521"/>
              </w:tabs>
              <w:jc w:val="both"/>
            </w:pPr>
            <w:r w:rsidRPr="00037717">
              <w:t xml:space="preserve">Модуль № 1: Выполнение подготовительных работ и работ основного профиля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 </w:t>
            </w:r>
          </w:p>
        </w:tc>
        <w:tc>
          <w:tcPr>
            <w:tcW w:w="2801" w:type="dxa"/>
          </w:tcPr>
          <w:p w:rsidR="001732B1" w:rsidRPr="00037717" w:rsidRDefault="001732B1" w:rsidP="00037717">
            <w:pPr>
              <w:pStyle w:val="Default"/>
              <w:tabs>
                <w:tab w:val="left" w:pos="6521"/>
              </w:tabs>
              <w:jc w:val="both"/>
            </w:pPr>
            <w:r w:rsidRPr="00037717">
              <w:t>1 ч. 30 мин.</w:t>
            </w:r>
          </w:p>
        </w:tc>
      </w:tr>
      <w:tr w:rsidR="001732B1" w:rsidRPr="00037717" w:rsidTr="001732B1">
        <w:tc>
          <w:tcPr>
            <w:tcW w:w="7054" w:type="dxa"/>
          </w:tcPr>
          <w:p w:rsidR="001732B1" w:rsidRPr="00037717" w:rsidRDefault="001732B1" w:rsidP="00037717">
            <w:pPr>
              <w:pStyle w:val="Default"/>
              <w:tabs>
                <w:tab w:val="left" w:pos="6521"/>
              </w:tabs>
              <w:jc w:val="both"/>
            </w:pPr>
            <w:r w:rsidRPr="00037717">
              <w:t xml:space="preserve">Модуль № 2: Выполнение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 </w:t>
            </w:r>
          </w:p>
        </w:tc>
        <w:tc>
          <w:tcPr>
            <w:tcW w:w="2801" w:type="dxa"/>
          </w:tcPr>
          <w:p w:rsidR="001732B1" w:rsidRPr="00037717" w:rsidRDefault="001732B1" w:rsidP="00037717">
            <w:pPr>
              <w:pStyle w:val="Default"/>
              <w:tabs>
                <w:tab w:val="left" w:pos="6521"/>
              </w:tabs>
              <w:jc w:val="both"/>
            </w:pPr>
            <w:r w:rsidRPr="00037717">
              <w:t>1 ч. 30 мин.</w:t>
            </w:r>
          </w:p>
        </w:tc>
      </w:tr>
      <w:tr w:rsidR="001732B1" w:rsidRPr="00037717" w:rsidTr="001732B1">
        <w:tc>
          <w:tcPr>
            <w:tcW w:w="7054" w:type="dxa"/>
          </w:tcPr>
          <w:p w:rsidR="001732B1" w:rsidRPr="00037717" w:rsidRDefault="001732B1" w:rsidP="00037717">
            <w:pPr>
              <w:tabs>
                <w:tab w:val="left" w:pos="1934"/>
                <w:tab w:val="left" w:pos="6521"/>
              </w:tabs>
              <w:jc w:val="both"/>
              <w:rPr>
                <w:rFonts w:ascii="Times New Roman" w:hAnsi="Times New Roman" w:cs="Times New Roman"/>
                <w:sz w:val="24"/>
                <w:szCs w:val="24"/>
              </w:rPr>
            </w:pPr>
            <w:r w:rsidRPr="00037717">
              <w:rPr>
                <w:rFonts w:ascii="Times New Roman" w:hAnsi="Times New Roman" w:cs="Times New Roman"/>
                <w:sz w:val="24"/>
                <w:szCs w:val="24"/>
              </w:rPr>
              <w:t>ВСЕГО</w:t>
            </w:r>
          </w:p>
        </w:tc>
        <w:tc>
          <w:tcPr>
            <w:tcW w:w="2801" w:type="dxa"/>
          </w:tcPr>
          <w:p w:rsidR="001732B1" w:rsidRPr="00037717" w:rsidRDefault="001732B1" w:rsidP="00037717">
            <w:pPr>
              <w:tabs>
                <w:tab w:val="left" w:pos="1934"/>
                <w:tab w:val="left" w:pos="6521"/>
              </w:tabs>
              <w:jc w:val="both"/>
              <w:rPr>
                <w:rFonts w:ascii="Times New Roman" w:hAnsi="Times New Roman" w:cs="Times New Roman"/>
                <w:sz w:val="24"/>
                <w:szCs w:val="24"/>
              </w:rPr>
            </w:pPr>
            <w:r w:rsidRPr="00037717">
              <w:rPr>
                <w:rFonts w:ascii="Times New Roman" w:hAnsi="Times New Roman" w:cs="Times New Roman"/>
                <w:sz w:val="24"/>
                <w:szCs w:val="24"/>
              </w:rPr>
              <w:t>3 часа</w:t>
            </w:r>
          </w:p>
        </w:tc>
      </w:tr>
    </w:tbl>
    <w:p w:rsidR="001732B1" w:rsidRDefault="001732B1" w:rsidP="00037717">
      <w:pPr>
        <w:tabs>
          <w:tab w:val="left" w:pos="1934"/>
          <w:tab w:val="left" w:pos="6521"/>
        </w:tabs>
        <w:jc w:val="both"/>
        <w:rPr>
          <w:rFonts w:ascii="Times New Roman" w:hAnsi="Times New Roman" w:cs="Times New Roman"/>
          <w:sz w:val="24"/>
          <w:szCs w:val="24"/>
        </w:rPr>
      </w:pPr>
    </w:p>
    <w:p w:rsidR="003C452F" w:rsidRDefault="003C452F" w:rsidP="00037717">
      <w:pPr>
        <w:tabs>
          <w:tab w:val="left" w:pos="1934"/>
          <w:tab w:val="left" w:pos="6521"/>
        </w:tabs>
        <w:jc w:val="both"/>
        <w:rPr>
          <w:rFonts w:ascii="Times New Roman" w:hAnsi="Times New Roman" w:cs="Times New Roman"/>
          <w:sz w:val="24"/>
          <w:szCs w:val="24"/>
        </w:rPr>
      </w:pPr>
    </w:p>
    <w:p w:rsidR="003C452F" w:rsidRDefault="003C452F" w:rsidP="00037717">
      <w:pPr>
        <w:tabs>
          <w:tab w:val="left" w:pos="1934"/>
          <w:tab w:val="left" w:pos="6521"/>
        </w:tabs>
        <w:jc w:val="both"/>
        <w:rPr>
          <w:rFonts w:ascii="Times New Roman" w:hAnsi="Times New Roman" w:cs="Times New Roman"/>
          <w:sz w:val="24"/>
          <w:szCs w:val="24"/>
        </w:rPr>
      </w:pPr>
    </w:p>
    <w:p w:rsidR="003C452F" w:rsidRDefault="003C452F" w:rsidP="00037717">
      <w:pPr>
        <w:tabs>
          <w:tab w:val="left" w:pos="1934"/>
          <w:tab w:val="left" w:pos="6521"/>
        </w:tabs>
        <w:jc w:val="both"/>
        <w:rPr>
          <w:rFonts w:ascii="Times New Roman" w:hAnsi="Times New Roman" w:cs="Times New Roman"/>
          <w:sz w:val="24"/>
          <w:szCs w:val="24"/>
        </w:rPr>
      </w:pPr>
    </w:p>
    <w:p w:rsidR="003C452F" w:rsidRDefault="003C452F" w:rsidP="00037717">
      <w:pPr>
        <w:tabs>
          <w:tab w:val="left" w:pos="1934"/>
          <w:tab w:val="left" w:pos="6521"/>
        </w:tabs>
        <w:jc w:val="both"/>
        <w:rPr>
          <w:rFonts w:ascii="Times New Roman" w:hAnsi="Times New Roman" w:cs="Times New Roman"/>
          <w:sz w:val="24"/>
          <w:szCs w:val="24"/>
        </w:rPr>
      </w:pPr>
    </w:p>
    <w:p w:rsidR="003C452F" w:rsidRDefault="003C452F" w:rsidP="00037717">
      <w:pPr>
        <w:tabs>
          <w:tab w:val="left" w:pos="1934"/>
          <w:tab w:val="left" w:pos="6521"/>
        </w:tabs>
        <w:jc w:val="both"/>
        <w:rPr>
          <w:rFonts w:ascii="Times New Roman" w:hAnsi="Times New Roman" w:cs="Times New Roman"/>
          <w:sz w:val="24"/>
          <w:szCs w:val="24"/>
        </w:rPr>
      </w:pPr>
    </w:p>
    <w:p w:rsidR="003C452F" w:rsidRDefault="003C452F" w:rsidP="00037717">
      <w:pPr>
        <w:tabs>
          <w:tab w:val="left" w:pos="1934"/>
          <w:tab w:val="left" w:pos="6521"/>
        </w:tabs>
        <w:jc w:val="both"/>
        <w:rPr>
          <w:rFonts w:ascii="Times New Roman" w:hAnsi="Times New Roman" w:cs="Times New Roman"/>
          <w:sz w:val="24"/>
          <w:szCs w:val="24"/>
        </w:rPr>
      </w:pPr>
    </w:p>
    <w:p w:rsidR="003C452F" w:rsidRDefault="003C452F" w:rsidP="00037717">
      <w:pPr>
        <w:tabs>
          <w:tab w:val="left" w:pos="1934"/>
          <w:tab w:val="left" w:pos="6521"/>
        </w:tabs>
        <w:jc w:val="both"/>
        <w:rPr>
          <w:rFonts w:ascii="Times New Roman" w:hAnsi="Times New Roman" w:cs="Times New Roman"/>
          <w:sz w:val="24"/>
          <w:szCs w:val="24"/>
        </w:rPr>
      </w:pPr>
    </w:p>
    <w:p w:rsidR="001732B1" w:rsidRDefault="001732B1" w:rsidP="00037717">
      <w:pPr>
        <w:pStyle w:val="Default"/>
        <w:tabs>
          <w:tab w:val="left" w:pos="6521"/>
        </w:tabs>
        <w:jc w:val="both"/>
        <w:rPr>
          <w:b/>
          <w:bCs/>
        </w:rPr>
      </w:pPr>
      <w:r w:rsidRPr="00037717">
        <w:rPr>
          <w:b/>
          <w:bCs/>
        </w:rPr>
        <w:t xml:space="preserve">Текст </w:t>
      </w:r>
      <w:r w:rsidR="00037717" w:rsidRPr="00037717">
        <w:rPr>
          <w:b/>
          <w:bCs/>
        </w:rPr>
        <w:t xml:space="preserve"> </w:t>
      </w:r>
      <w:r w:rsidRPr="00037717">
        <w:rPr>
          <w:b/>
          <w:bCs/>
        </w:rPr>
        <w:t xml:space="preserve">образца задания: </w:t>
      </w:r>
    </w:p>
    <w:p w:rsidR="003C452F" w:rsidRPr="00037717" w:rsidRDefault="003C452F" w:rsidP="00037717">
      <w:pPr>
        <w:pStyle w:val="Default"/>
        <w:tabs>
          <w:tab w:val="left" w:pos="6521"/>
        </w:tabs>
        <w:jc w:val="both"/>
      </w:pPr>
    </w:p>
    <w:p w:rsidR="001732B1" w:rsidRPr="00037717" w:rsidRDefault="001732B1" w:rsidP="00037717">
      <w:pPr>
        <w:pStyle w:val="Default"/>
        <w:tabs>
          <w:tab w:val="left" w:pos="6521"/>
        </w:tabs>
        <w:jc w:val="both"/>
      </w:pPr>
      <w:r w:rsidRPr="00037717">
        <w:rPr>
          <w:b/>
          <w:bCs/>
        </w:rPr>
        <w:t xml:space="preserve">Модуль № 1: </w:t>
      </w:r>
    </w:p>
    <w:p w:rsidR="001732B1" w:rsidRPr="00037717" w:rsidRDefault="001732B1" w:rsidP="00037717">
      <w:pPr>
        <w:tabs>
          <w:tab w:val="left" w:pos="6521"/>
        </w:tabs>
        <w:jc w:val="both"/>
        <w:rPr>
          <w:rFonts w:ascii="Times New Roman" w:hAnsi="Times New Roman" w:cs="Times New Roman"/>
          <w:sz w:val="24"/>
          <w:szCs w:val="24"/>
        </w:rPr>
      </w:pPr>
      <w:r w:rsidRPr="00037717">
        <w:rPr>
          <w:rFonts w:ascii="Times New Roman" w:hAnsi="Times New Roman" w:cs="Times New Roman"/>
          <w:sz w:val="24"/>
          <w:szCs w:val="24"/>
        </w:rPr>
        <w:t>Выполнение подготовительных работ и работ основного профиля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p>
    <w:p w:rsidR="001732B1" w:rsidRPr="00037717" w:rsidRDefault="001732B1" w:rsidP="00037717">
      <w:pPr>
        <w:tabs>
          <w:tab w:val="left" w:pos="6521"/>
        </w:tabs>
        <w:jc w:val="both"/>
        <w:rPr>
          <w:rFonts w:ascii="Times New Roman" w:hAnsi="Times New Roman" w:cs="Times New Roman"/>
          <w:sz w:val="24"/>
          <w:szCs w:val="24"/>
        </w:rPr>
      </w:pPr>
    </w:p>
    <w:p w:rsidR="001732B1" w:rsidRPr="00037717" w:rsidRDefault="001732B1" w:rsidP="00037717">
      <w:pPr>
        <w:pStyle w:val="Default"/>
        <w:tabs>
          <w:tab w:val="left" w:pos="6521"/>
        </w:tabs>
        <w:jc w:val="both"/>
      </w:pPr>
      <w:r w:rsidRPr="00037717">
        <w:t xml:space="preserve">Текст задания: Произвести закладку зеленых насаждений в соответствии с чертежем. Чертеж будет представлен в варианте здания </w:t>
      </w:r>
    </w:p>
    <w:p w:rsidR="00544F87" w:rsidRPr="00037717" w:rsidRDefault="00544F87" w:rsidP="00037717">
      <w:pPr>
        <w:pStyle w:val="Default"/>
        <w:tabs>
          <w:tab w:val="left" w:pos="6521"/>
        </w:tabs>
        <w:jc w:val="both"/>
      </w:pPr>
      <w:r w:rsidRPr="00037717">
        <w:rPr>
          <w:b/>
          <w:bCs/>
        </w:rPr>
        <w:t xml:space="preserve">Модуль № 2: </w:t>
      </w:r>
    </w:p>
    <w:p w:rsidR="00544F87" w:rsidRPr="00037717" w:rsidRDefault="00544F87" w:rsidP="00037717">
      <w:pPr>
        <w:pStyle w:val="Default"/>
        <w:tabs>
          <w:tab w:val="left" w:pos="6521"/>
        </w:tabs>
        <w:jc w:val="both"/>
      </w:pPr>
      <w:r w:rsidRPr="00037717">
        <w:t xml:space="preserve">Выполнение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 </w:t>
      </w:r>
    </w:p>
    <w:p w:rsidR="00544F87" w:rsidRPr="00037717" w:rsidRDefault="00544F87" w:rsidP="00037717">
      <w:pPr>
        <w:pStyle w:val="Default"/>
        <w:tabs>
          <w:tab w:val="left" w:pos="6521"/>
        </w:tabs>
        <w:jc w:val="both"/>
      </w:pPr>
      <w:r w:rsidRPr="00037717">
        <w:t xml:space="preserve">Текст задания: Выполнить плодовые прививки. Произвести подготовку почвы для посадки цветочной растительности. </w:t>
      </w:r>
    </w:p>
    <w:sectPr w:rsidR="00544F87" w:rsidRPr="00037717"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22D" w:rsidRDefault="008E122D" w:rsidP="00A858FE">
      <w:r>
        <w:separator/>
      </w:r>
    </w:p>
  </w:endnote>
  <w:endnote w:type="continuationSeparator" w:id="1">
    <w:p w:rsidR="008E122D" w:rsidRDefault="008E122D"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22D" w:rsidRDefault="008E122D" w:rsidP="00A858FE">
      <w:r>
        <w:separator/>
      </w:r>
    </w:p>
  </w:footnote>
  <w:footnote w:type="continuationSeparator" w:id="1">
    <w:p w:rsidR="008E122D" w:rsidRDefault="008E122D"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F87" w:rsidRPr="007B5CC1" w:rsidRDefault="00544F87" w:rsidP="004B2C7D">
    <w:pPr>
      <w:pStyle w:val="ac"/>
      <w:jc w:val="cent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hdrShapeDefaults>
    <o:shapedefaults v:ext="edit" spidmax="4098"/>
  </w:hdrShapeDefaults>
  <w:footnotePr>
    <w:footnote w:id="0"/>
    <w:footnote w:id="1"/>
  </w:footnotePr>
  <w:endnotePr>
    <w:endnote w:id="0"/>
    <w:endnote w:id="1"/>
  </w:endnotePr>
  <w:compat/>
  <w:rsids>
    <w:rsidRoot w:val="0082217F"/>
    <w:rsid w:val="0000394E"/>
    <w:rsid w:val="00004A33"/>
    <w:rsid w:val="000079C3"/>
    <w:rsid w:val="00007F70"/>
    <w:rsid w:val="000112BC"/>
    <w:rsid w:val="00011EE3"/>
    <w:rsid w:val="00012459"/>
    <w:rsid w:val="00017641"/>
    <w:rsid w:val="000179F8"/>
    <w:rsid w:val="00021F15"/>
    <w:rsid w:val="00026487"/>
    <w:rsid w:val="000274BC"/>
    <w:rsid w:val="000310CB"/>
    <w:rsid w:val="00037717"/>
    <w:rsid w:val="00042069"/>
    <w:rsid w:val="000642CE"/>
    <w:rsid w:val="00064407"/>
    <w:rsid w:val="0007128F"/>
    <w:rsid w:val="000751ED"/>
    <w:rsid w:val="00083B9B"/>
    <w:rsid w:val="0008627A"/>
    <w:rsid w:val="0008639E"/>
    <w:rsid w:val="0008772C"/>
    <w:rsid w:val="00087B5D"/>
    <w:rsid w:val="00087CF5"/>
    <w:rsid w:val="0009140C"/>
    <w:rsid w:val="000936BD"/>
    <w:rsid w:val="00095EB2"/>
    <w:rsid w:val="00095EBD"/>
    <w:rsid w:val="00095EC1"/>
    <w:rsid w:val="000A0EFF"/>
    <w:rsid w:val="000A13D5"/>
    <w:rsid w:val="000A17B0"/>
    <w:rsid w:val="000A3529"/>
    <w:rsid w:val="000A41FA"/>
    <w:rsid w:val="000A4968"/>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2B1"/>
    <w:rsid w:val="00173CD4"/>
    <w:rsid w:val="00173DEB"/>
    <w:rsid w:val="001773A8"/>
    <w:rsid w:val="00177C13"/>
    <w:rsid w:val="00180071"/>
    <w:rsid w:val="00181183"/>
    <w:rsid w:val="0018446A"/>
    <w:rsid w:val="00187560"/>
    <w:rsid w:val="001944D3"/>
    <w:rsid w:val="00196996"/>
    <w:rsid w:val="00197F9A"/>
    <w:rsid w:val="001A38DD"/>
    <w:rsid w:val="001A6B4D"/>
    <w:rsid w:val="001A6D7C"/>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5626A"/>
    <w:rsid w:val="002608A2"/>
    <w:rsid w:val="0026104A"/>
    <w:rsid w:val="00261A98"/>
    <w:rsid w:val="002634CE"/>
    <w:rsid w:val="00264D52"/>
    <w:rsid w:val="00270B26"/>
    <w:rsid w:val="00280ABA"/>
    <w:rsid w:val="00284E57"/>
    <w:rsid w:val="00286EA2"/>
    <w:rsid w:val="002879BA"/>
    <w:rsid w:val="00290CA1"/>
    <w:rsid w:val="00291E7B"/>
    <w:rsid w:val="002945C8"/>
    <w:rsid w:val="002A0828"/>
    <w:rsid w:val="002A19FA"/>
    <w:rsid w:val="002A33C2"/>
    <w:rsid w:val="002A400A"/>
    <w:rsid w:val="002A538D"/>
    <w:rsid w:val="002C4B17"/>
    <w:rsid w:val="002C75C7"/>
    <w:rsid w:val="002D49B6"/>
    <w:rsid w:val="002E1DA4"/>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452F"/>
    <w:rsid w:val="003C50D0"/>
    <w:rsid w:val="003D2BAE"/>
    <w:rsid w:val="003D3735"/>
    <w:rsid w:val="003D3F59"/>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44F87"/>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A6106"/>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0F3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22D"/>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4626"/>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3E42"/>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A55"/>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31A"/>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t-p">
    <w:name w:val="dt-p"/>
    <w:basedOn w:val="a"/>
    <w:rsid w:val="00CC3E4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t-m">
    <w:name w:val="dt-m"/>
    <w:basedOn w:val="a0"/>
    <w:rsid w:val="00CC3E42"/>
  </w:style>
  <w:style w:type="character" w:customStyle="1" w:styleId="dt-r">
    <w:name w:val="dt-r"/>
    <w:basedOn w:val="a0"/>
    <w:rsid w:val="00CC3E42"/>
  </w:style>
</w:styles>
</file>

<file path=word/webSettings.xml><?xml version="1.0" encoding="utf-8"?>
<w:webSettings xmlns:r="http://schemas.openxmlformats.org/officeDocument/2006/relationships" xmlns:w="http://schemas.openxmlformats.org/wordprocessingml/2006/main">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08396233">
      <w:bodyDiv w:val="1"/>
      <w:marLeft w:val="0"/>
      <w:marRight w:val="0"/>
      <w:marTop w:val="0"/>
      <w:marBottom w:val="0"/>
      <w:divBdr>
        <w:top w:val="none" w:sz="0" w:space="0" w:color="auto"/>
        <w:left w:val="none" w:sz="0" w:space="0" w:color="auto"/>
        <w:bottom w:val="none" w:sz="0" w:space="0" w:color="auto"/>
        <w:right w:val="none" w:sz="0" w:space="0" w:color="auto"/>
      </w:divBdr>
    </w:div>
    <w:div w:id="838302720">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613390753">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2979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56AE6-8EB2-4286-A06F-35B2F5087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Pages>
  <Words>2601</Words>
  <Characters>14831</Characters>
  <Application>Microsoft Office Word</Application>
  <DocSecurity>0</DocSecurity>
  <Lines>123</Lines>
  <Paragraphs>34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vector>
  </TitlesOfParts>
  <Company>Home</Company>
  <LinksUpToDate>false</LinksUpToDate>
  <CharactersWithSpaces>17398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Admin</cp:lastModifiedBy>
  <cp:revision>6</cp:revision>
  <cp:lastPrinted>2023-04-28T08:44:00Z</cp:lastPrinted>
  <dcterms:created xsi:type="dcterms:W3CDTF">2024-08-21T18:44:00Z</dcterms:created>
  <dcterms:modified xsi:type="dcterms:W3CDTF">2025-10-23T09:36:00Z</dcterms:modified>
</cp:coreProperties>
</file>